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CC152" w14:textId="7C41B35B" w:rsidR="00A367E0" w:rsidRPr="00C2023A" w:rsidRDefault="0005174C" w:rsidP="00A367E0">
      <w:pPr>
        <w:rPr>
          <w:rFonts w:ascii="Corbel" w:hAnsi="Corbel"/>
          <w:lang w:val="en-GB"/>
        </w:rPr>
      </w:pPr>
      <w:bookmarkStart w:id="0" w:name="_GoBack"/>
      <w:r w:rsidRPr="00C2023A">
        <w:rPr>
          <w:rFonts w:ascii="Corbel" w:eastAsia="宋体" w:hAnsi="Corbel"/>
          <w:noProof/>
        </w:rPr>
        <w:drawing>
          <wp:anchor distT="0" distB="0" distL="114300" distR="114300" simplePos="0" relativeHeight="251662336" behindDoc="0" locked="0" layoutInCell="1" allowOverlap="1" wp14:anchorId="7C45FBD3" wp14:editId="06E63054">
            <wp:simplePos x="0" y="0"/>
            <wp:positionH relativeFrom="column">
              <wp:posOffset>-352425</wp:posOffset>
            </wp:positionH>
            <wp:positionV relativeFrom="paragraph">
              <wp:posOffset>-568033</wp:posOffset>
            </wp:positionV>
            <wp:extent cx="2273300" cy="95313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23A">
        <w:rPr>
          <w:rFonts w:ascii="Corbel" w:eastAsia="宋体" w:hAnsi="Corbel"/>
          <w:noProof/>
        </w:rPr>
        <w:drawing>
          <wp:anchor distT="0" distB="0" distL="118745" distR="118745" simplePos="0" relativeHeight="251660288" behindDoc="0" locked="0" layoutInCell="1" allowOverlap="1" wp14:anchorId="0C2D9AE0" wp14:editId="65184E4D">
            <wp:simplePos x="0" y="0"/>
            <wp:positionH relativeFrom="page">
              <wp:posOffset>3239135</wp:posOffset>
            </wp:positionH>
            <wp:positionV relativeFrom="page">
              <wp:posOffset>-1369060</wp:posOffset>
            </wp:positionV>
            <wp:extent cx="1278255" cy="6285230"/>
            <wp:effectExtent l="11113" t="0" r="2857" b="2858"/>
            <wp:wrapNone/>
            <wp:docPr id="8" name="Picture 7" descr="Overlay-1ColumnL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Overlay-1ColumnLea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78255" cy="6285230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rgbClr val="38ABED"/>
                        </a:gs>
                        <a:gs pos="100000">
                          <a:srgbClr val="1B3861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23A">
        <w:rPr>
          <w:rFonts w:ascii="Corbel" w:eastAsia="宋体" w:hAnsi="Corbe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8CE99" wp14:editId="30B13C0F">
                <wp:simplePos x="0" y="0"/>
                <wp:positionH relativeFrom="page">
                  <wp:posOffset>737235</wp:posOffset>
                </wp:positionH>
                <wp:positionV relativeFrom="page">
                  <wp:posOffset>1204595</wp:posOffset>
                </wp:positionV>
                <wp:extent cx="6286500" cy="1148080"/>
                <wp:effectExtent l="0" t="0" r="0" b="0"/>
                <wp:wrapThrough wrapText="bothSides">
                  <wp:wrapPolygon edited="0">
                    <wp:start x="87" y="0"/>
                    <wp:lineTo x="87" y="21027"/>
                    <wp:lineTo x="21382" y="21027"/>
                    <wp:lineTo x="21382" y="0"/>
                    <wp:lineTo x="87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9737255" w14:textId="77777777" w:rsidR="000B0015" w:rsidRPr="00AE709E" w:rsidRDefault="000B0015" w:rsidP="00A367E0">
                            <w:pPr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48"/>
                                <w:szCs w:val="52"/>
                              </w:rPr>
                            </w:pPr>
                            <w:r w:rsidRPr="00AE709E">
                              <w:rPr>
                                <w:rFonts w:ascii="Corbel" w:hAnsi="Corbel"/>
                                <w:color w:val="FFFFFF" w:themeColor="background1"/>
                                <w:sz w:val="48"/>
                                <w:szCs w:val="52"/>
                              </w:rPr>
                              <w:t>NERIS Workshop 2018</w:t>
                            </w:r>
                          </w:p>
                          <w:p w14:paraId="2CF5E4EC" w14:textId="77777777" w:rsidR="000B0015" w:rsidRPr="00AE709E" w:rsidRDefault="000B0015" w:rsidP="00A367E0">
                            <w:pPr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8"/>
                                <w:szCs w:val="10"/>
                              </w:rPr>
                            </w:pPr>
                          </w:p>
                          <w:p w14:paraId="705BF47E" w14:textId="77777777" w:rsidR="000B0015" w:rsidRPr="00AE709E" w:rsidRDefault="000B0015" w:rsidP="00A367E0">
                            <w:pPr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AE709E">
                              <w:rPr>
                                <w:rFonts w:ascii="Corbel" w:hAnsi="Corbel"/>
                                <w:color w:val="FFFFFF" w:themeColor="background1"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Pr="00AE709E"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4"/>
                              </w:rPr>
                              <w:t>25-27 April 2018</w:t>
                            </w:r>
                          </w:p>
                          <w:p w14:paraId="12BF7FE9" w14:textId="77777777" w:rsidR="000B0015" w:rsidRPr="00AE709E" w:rsidRDefault="000B0015" w:rsidP="00A367E0">
                            <w:pPr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AE709E"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4"/>
                              </w:rPr>
                              <w:t>Dublin, Ireland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58.05pt;margin-top:94.85pt;width:495pt;height:90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M5tYwCAAAZBQAADgAAAGRycy9lMm9Eb2MueG1srFRda9swFH0f7D8Ivae2g5Ompk5xUzIGpS20&#10;o7A3RZYTg/UxSUncjf33HclJv7aHMfYiS/deX917zrk6v+hlR3bCularkmYnKSVCcV23al3SLw/L&#10;0YwS55mqWaeVKOmTcPRi/vHD+d4UYqw3uquFJUiiXLE3Jd14b4okcXwjJHMn2ggFZ6OtZB5Hu05q&#10;y/bILrtknKbTZK9tbazmwjlYrwYnncf8TSO4v20aJzzpSorafFxtXFdhTebnrFhbZjYtP5TB/qEK&#10;yVqFS59TXTHPyNa2v6WSLbfa6cafcC0T3TQtF7EHdJOl77q53zAjYi8Ax5lnmNz/S8tvdneWtHVJ&#10;c0oUk6DoK4gitSBe9F6QPEC0N65A5L1BrO8vdQ+qj3YHY+i8b6wMX/RE4AfYT88AIxPhME7Hs+kk&#10;hYvDl2X5LJ1FCpKX3411/pPQkoRNSS0YjMCy3bXzKAWhx5Bwm9LLtusii516Y0DgYBFRBsPfrEAp&#10;2IbIUFSk6MdicjquTidno2k1yUZ5ls5GVZWOR1fLKq3SfLk4yy9/ogrJsrzYQywGUnvA/0Bi2bH1&#10;gZjg/jtmJONvdJxlSVQQ2THoNEKL8nFB7PdYchJoGOAOO9+v+gM3K10/gRqrB307w5ct4Ltmzt8x&#10;C0EDcgypv8XSdHpfUn3YUbLR9vuf7CEe3cBLSei5pO7blllBSfdZQYFnWZ6HiYqHHAjiYF97Vq89&#10;aisXOvZGUF3chnjfHbeN1fIRs1yFW+FiiuPukvrjduGHscVbwEVVxSDMkGH+Wt0bHmALrAZxPPSP&#10;zJqDgoKMb/RxlFjxTkhD7KCcaut100aVBYAHVEFBOGD+IhmHtyIM+OtzjHp50ea/AAAA//8DAFBL&#10;AwQUAAYACAAAACEA1NnSKt8AAAAMAQAADwAAAGRycy9kb3ducmV2LnhtbEyPQU/DMAyF70j8h8hI&#10;3FhSEGspTSdAwGkTsHHgmDVeW9E4VZOt5d/jnuDmZz89f69YTa4TJxxC60lDslAgkCpvW6o1fO5e&#10;rjIQIRqypvOEGn4wwKo8PytMbv1IH3jaxlpwCIXcaGhi7HMpQ9WgM2HheyS+HfzgTGQ51NIOZuRw&#10;18lrpZbSmZb4Q2N6fGqw+t4enQZcT263ydLn+PZ4eFVf2fu4trXWlxfTwz2IiFP8M8OMz+hQMtPe&#10;H8kG0bFOlglbecjuUhCzI1Hzaq/hJlW3IMtC/i9R/gIAAP//AwBQSwECLQAUAAYACAAAACEA5JnD&#10;wPsAAADhAQAAEwAAAAAAAAAAAAAAAAAAAAAAW0NvbnRlbnRfVHlwZXNdLnhtbFBLAQItABQABgAI&#10;AAAAIQAjsmrh1wAAAJQBAAALAAAAAAAAAAAAAAAAACwBAABfcmVscy8ucmVsc1BLAQItABQABgAI&#10;AAAAIQB6wzm1jAIAABkFAAAOAAAAAAAAAAAAAAAAACwCAABkcnMvZTJvRG9jLnhtbFBLAQItABQA&#10;BgAIAAAAIQDU2dIq3wAAAAwBAAAPAAAAAAAAAAAAAAAAAOQEAABkcnMvZG93bnJldi54bWxQSwUG&#10;AAAAAAQABADzAAAA8AUAAAAA&#10;" mv:complextextbox="1" filled="f" stroked="f">
                <v:textbox>
                  <w:txbxContent>
                    <w:p w14:paraId="09737255" w14:textId="77777777" w:rsidR="000B0015" w:rsidRPr="00AE709E" w:rsidRDefault="000B0015" w:rsidP="00A367E0">
                      <w:pPr>
                        <w:jc w:val="center"/>
                        <w:rPr>
                          <w:rFonts w:ascii="Corbel" w:hAnsi="Corbel"/>
                          <w:color w:val="FFFFFF" w:themeColor="background1"/>
                          <w:sz w:val="48"/>
                          <w:szCs w:val="52"/>
                        </w:rPr>
                      </w:pPr>
                      <w:r w:rsidRPr="00AE709E">
                        <w:rPr>
                          <w:rFonts w:ascii="Corbel" w:hAnsi="Corbel"/>
                          <w:color w:val="FFFFFF" w:themeColor="background1"/>
                          <w:sz w:val="48"/>
                          <w:szCs w:val="52"/>
                        </w:rPr>
                        <w:t>NERIS Workshop 2018</w:t>
                      </w:r>
                    </w:p>
                    <w:p w14:paraId="2CF5E4EC" w14:textId="77777777" w:rsidR="000B0015" w:rsidRPr="00AE709E" w:rsidRDefault="000B0015" w:rsidP="00A367E0">
                      <w:pPr>
                        <w:jc w:val="center"/>
                        <w:rPr>
                          <w:rFonts w:ascii="Corbel" w:hAnsi="Corbel"/>
                          <w:color w:val="FFFFFF" w:themeColor="background1"/>
                          <w:sz w:val="8"/>
                          <w:szCs w:val="10"/>
                        </w:rPr>
                      </w:pPr>
                    </w:p>
                    <w:p w14:paraId="705BF47E" w14:textId="77777777" w:rsidR="000B0015" w:rsidRPr="00AE709E" w:rsidRDefault="000B0015" w:rsidP="00A367E0">
                      <w:pPr>
                        <w:jc w:val="center"/>
                        <w:rPr>
                          <w:rFonts w:ascii="Corbel" w:hAnsi="Corbel"/>
                          <w:color w:val="FFFFFF" w:themeColor="background1"/>
                          <w:sz w:val="40"/>
                          <w:szCs w:val="44"/>
                        </w:rPr>
                      </w:pPr>
                      <w:r w:rsidRPr="00AE709E">
                        <w:rPr>
                          <w:rFonts w:ascii="Corbel" w:hAnsi="Corbel"/>
                          <w:color w:val="FFFFFF" w:themeColor="background1"/>
                          <w:sz w:val="48"/>
                          <w:szCs w:val="52"/>
                        </w:rPr>
                        <w:t xml:space="preserve"> </w:t>
                      </w:r>
                      <w:r w:rsidRPr="00AE709E">
                        <w:rPr>
                          <w:rFonts w:ascii="Corbel" w:hAnsi="Corbel"/>
                          <w:color w:val="FFFFFF" w:themeColor="background1"/>
                          <w:sz w:val="40"/>
                          <w:szCs w:val="44"/>
                        </w:rPr>
                        <w:t>25-27 April 2018</w:t>
                      </w:r>
                    </w:p>
                    <w:p w14:paraId="12BF7FE9" w14:textId="77777777" w:rsidR="000B0015" w:rsidRPr="00AE709E" w:rsidRDefault="000B0015" w:rsidP="00A367E0">
                      <w:pPr>
                        <w:jc w:val="center"/>
                        <w:rPr>
                          <w:rFonts w:ascii="Corbel" w:hAnsi="Corbel"/>
                          <w:color w:val="FFFFFF" w:themeColor="background1"/>
                          <w:sz w:val="40"/>
                          <w:szCs w:val="44"/>
                        </w:rPr>
                      </w:pPr>
                      <w:r w:rsidRPr="00AE709E">
                        <w:rPr>
                          <w:rFonts w:ascii="Corbel" w:hAnsi="Corbel"/>
                          <w:color w:val="FFFFFF" w:themeColor="background1"/>
                          <w:sz w:val="40"/>
                          <w:szCs w:val="44"/>
                        </w:rPr>
                        <w:t>Dublin, Ireland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bookmarkEnd w:id="0"/>
    <w:p w14:paraId="0DE118C5" w14:textId="7F8AB246" w:rsidR="00A367E0" w:rsidRPr="00C2023A" w:rsidRDefault="0005174C" w:rsidP="00A367E0">
      <w:pPr>
        <w:rPr>
          <w:rFonts w:ascii="Corbel" w:hAnsi="Corbel"/>
          <w:lang w:val="en-GB"/>
        </w:rPr>
      </w:pPr>
      <w:r w:rsidRPr="00C2023A">
        <w:rPr>
          <w:rFonts w:ascii="Corbel" w:eastAsia="宋体" w:hAnsi="Corbel"/>
          <w:b/>
          <w:bCs/>
          <w:noProof/>
          <w:color w:val="4F81BD" w:themeColor="accent1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5A6F843" wp14:editId="65F87378">
                <wp:simplePos x="0" y="0"/>
                <wp:positionH relativeFrom="column">
                  <wp:posOffset>66040</wp:posOffset>
                </wp:positionH>
                <wp:positionV relativeFrom="paragraph">
                  <wp:posOffset>153670</wp:posOffset>
                </wp:positionV>
                <wp:extent cx="5943600" cy="43243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28EC2" w14:textId="49C02535" w:rsidR="000B0015" w:rsidRPr="0005174C" w:rsidRDefault="000B0015" w:rsidP="0005174C">
                            <w:pPr>
                              <w:jc w:val="center"/>
                              <w:rPr>
                                <w:rFonts w:ascii="Corbel" w:hAnsi="Corbel"/>
                                <w:color w:val="1F497D" w:themeColor="text2"/>
                                <w:sz w:val="44"/>
                                <w:szCs w:val="52"/>
                              </w:rPr>
                            </w:pPr>
                            <w:r w:rsidRPr="008D7927">
                              <w:rPr>
                                <w:rFonts w:ascii="Corbel" w:hAnsi="Corbel"/>
                                <w:color w:val="1F497D" w:themeColor="text2"/>
                                <w:sz w:val="44"/>
                                <w:szCs w:val="52"/>
                              </w:rPr>
                              <w:t xml:space="preserve">Abstract </w:t>
                            </w:r>
                            <w:proofErr w:type="spellStart"/>
                            <w:r w:rsidRPr="008D7927">
                              <w:rPr>
                                <w:rFonts w:ascii="Corbel" w:hAnsi="Corbel"/>
                                <w:color w:val="1F497D" w:themeColor="text2"/>
                                <w:sz w:val="44"/>
                                <w:szCs w:val="52"/>
                              </w:rPr>
                              <w:t>Submission</w:t>
                            </w:r>
                            <w:proofErr w:type="spellEnd"/>
                            <w:r w:rsidRPr="008D7927">
                              <w:rPr>
                                <w:rFonts w:ascii="Corbel" w:hAnsi="Corbel"/>
                                <w:color w:val="1F497D" w:themeColor="text2"/>
                                <w:sz w:val="44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8D7927">
                              <w:rPr>
                                <w:rFonts w:ascii="Corbel" w:hAnsi="Corbel"/>
                                <w:color w:val="1F497D" w:themeColor="text2"/>
                                <w:sz w:val="44"/>
                                <w:szCs w:val="52"/>
                              </w:rPr>
                              <w:t>Form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5.2pt;margin-top:12.1pt;width:468pt;height:34.05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HKB9UCAAAaBgAADgAAAGRycy9lMm9Eb2MueG1srFRLb9swDL4P2H8QdE9tp07bGHUKN0WGAUVb&#10;rB0K7KbIUmLMekxSYmfD/vso2U7TbId12MWmyE8U+fFxedWKGm2ZsZWSOU5OYoyYpKqs5CrHn58W&#10;owuMrCOyJLWSLMc7ZvHV7P27y0ZnbKzWqi6ZQeBE2qzROV47p7MosnTNBLEnSjMJRq6MIA6OZhWV&#10;hjTgXdTROI7PokaZUhtFmbWgvemMeBb8c86ou+fcMofqHENsLnxN+C79N5pdkmxliF5XtA+D/EMU&#10;glQSHt27uiGOoI2pfnMlKmqUVdydUCUixXlFWcgBsknio2we10SzkAuQY/WeJvv/3NK77YNBVQm1&#10;w0gSASX6AoVCJUOOtY6hxFPUaJsB8lED1rXXqvXwXm9B6TNvuRH+DzkhsAPZuz3B4AlRUE6m6elZ&#10;DCYKtvR0nJ5OvJvo5bY21n1gSiAv5NhAAQOvZHtrXQcdIP4xqRZVXYOeZLV8pQCfnYaFLuhukwwi&#10;AdEjfUyhQj/mk/NxcT6Zjs6KSTJKk/hiVBTxeHSzKOIiThfzaXr9E6IQJEmzBnpFQ6c9wX0gYlGT&#10;VV8Xb/67wghCX7VxkkShgbr8wHGgZAg18ux3LAfJ7WrWJfyJcShdINsrwtCweW3QlkC7E0qZdKFO&#10;gQxAexQHwt5ysccHygKVb7nckT+8rKTbXxaVVCaU9ijs8usQMu/wQMZB3l507bLtexYo85qlKnfQ&#10;m0Z1A241XVTQQLfEugdiYKKh52BLuXv48Fo1OVa9hNFame9/0ns81BOsGPmq59h+2xDDMKo/ShjB&#10;aZKmfqWEQwo9BAdzaFkeWuRGzBVUBcYMoguix7t6ELlR4hmWWeFfBRORFN7OsRvEuev2FixDyooi&#10;gGCJaOJu5aOm3rUvkh+Pp/aZGN3PkJ/jOzXsEpIdjVKH9TelKjZO8SrM2QurPf+wgEJb9svSb7jD&#10;c0C9rPTZLwAAAP//AwBQSwMEFAAGAAgAAAAhAN7U1bbbAAAACAEAAA8AAABkcnMvZG93bnJldi54&#10;bWxMj0FPwzAMhe9I/IfISNyYQynTVppOCMQVxIBJ3LLGaysap2qytfx7zAlufn5Pz5/Lzex7daIx&#10;doENXC80KOI6uI4bA+9vT1crUDFZdrYPTAa+KcKmOj8rbeHCxK902qZGSQnHwhpoUxoKxFi35G1c&#10;hIFYvEMYvU0ixwbdaCcp9z1mWi/R247lQmsHemip/toevYGP58PnLtcvzaO/HaYwa2S/RmMuL+b7&#10;O1CJ5vQXhl98QYdKmPbhyC6qXrTOJWkgyzNQ4q/zpSz2MmQ3gFWJ/x+ofgAAAP//AwBQSwECLQAU&#10;AAYACAAAACEA5JnDwPsAAADhAQAAEwAAAAAAAAAAAAAAAAAAAAAAW0NvbnRlbnRfVHlwZXNdLnht&#10;bFBLAQItABQABgAIAAAAIQAjsmrh1wAAAJQBAAALAAAAAAAAAAAAAAAAACwBAABfcmVscy8ucmVs&#10;c1BLAQItABQABgAIAAAAIQDSIcoH1QIAABoGAAAOAAAAAAAAAAAAAAAAACwCAABkcnMvZTJvRG9j&#10;LnhtbFBLAQItABQABgAIAAAAIQDe1NW22wAAAAgBAAAPAAAAAAAAAAAAAAAAAC0FAABkcnMvZG93&#10;bnJldi54bWxQSwUGAAAAAAQABADzAAAANQYAAAAA&#10;" filled="f" stroked="f">
                <v:textbox>
                  <w:txbxContent>
                    <w:p w14:paraId="67628EC2" w14:textId="49C02535" w:rsidR="000B0015" w:rsidRPr="0005174C" w:rsidRDefault="000B0015" w:rsidP="0005174C">
                      <w:pPr>
                        <w:jc w:val="center"/>
                        <w:rPr>
                          <w:rFonts w:ascii="Corbel" w:hAnsi="Corbel"/>
                          <w:color w:val="1F497D" w:themeColor="text2"/>
                          <w:sz w:val="44"/>
                          <w:szCs w:val="52"/>
                        </w:rPr>
                      </w:pPr>
                      <w:r w:rsidRPr="008D7927">
                        <w:rPr>
                          <w:rFonts w:ascii="Corbel" w:hAnsi="Corbel"/>
                          <w:color w:val="1F497D" w:themeColor="text2"/>
                          <w:sz w:val="44"/>
                          <w:szCs w:val="52"/>
                        </w:rPr>
                        <w:t xml:space="preserve">Abstract </w:t>
                      </w:r>
                      <w:proofErr w:type="spellStart"/>
                      <w:r w:rsidRPr="008D7927">
                        <w:rPr>
                          <w:rFonts w:ascii="Corbel" w:hAnsi="Corbel"/>
                          <w:color w:val="1F497D" w:themeColor="text2"/>
                          <w:sz w:val="44"/>
                          <w:szCs w:val="52"/>
                        </w:rPr>
                        <w:t>Submission</w:t>
                      </w:r>
                      <w:proofErr w:type="spellEnd"/>
                      <w:r w:rsidRPr="008D7927">
                        <w:rPr>
                          <w:rFonts w:ascii="Corbel" w:hAnsi="Corbel"/>
                          <w:color w:val="1F497D" w:themeColor="text2"/>
                          <w:sz w:val="44"/>
                          <w:szCs w:val="52"/>
                        </w:rPr>
                        <w:t xml:space="preserve"> </w:t>
                      </w:r>
                      <w:proofErr w:type="spellStart"/>
                      <w:r w:rsidRPr="008D7927">
                        <w:rPr>
                          <w:rFonts w:ascii="Corbel" w:hAnsi="Corbel"/>
                          <w:color w:val="1F497D" w:themeColor="text2"/>
                          <w:sz w:val="44"/>
                          <w:szCs w:val="52"/>
                        </w:rPr>
                        <w:t>Form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"/>
        <w:tblpPr w:leftFromText="141" w:rightFromText="141" w:vertAnchor="page" w:horzAnchor="page" w:tblpX="1450" w:tblpY="5045"/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521"/>
      </w:tblGrid>
      <w:tr w:rsidR="0005174C" w:rsidRPr="00C2023A" w14:paraId="2DF04F28" w14:textId="77777777" w:rsidTr="0005174C">
        <w:tc>
          <w:tcPr>
            <w:tcW w:w="25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F1B5B" w14:textId="77777777" w:rsidR="0005174C" w:rsidRPr="00C2023A" w:rsidRDefault="0005174C" w:rsidP="0005174C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  <w:r w:rsidRPr="00C2023A">
              <w:rPr>
                <w:rFonts w:ascii="Corbel" w:hAnsi="Corbel" w:cs="Arial"/>
                <w:b/>
                <w:sz w:val="22"/>
                <w:szCs w:val="22"/>
              </w:rPr>
              <w:t>First Name &amp; Name of the Speaker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E293559" w14:textId="77777777" w:rsidR="0005174C" w:rsidRPr="00C2023A" w:rsidRDefault="0005174C" w:rsidP="0005174C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color w:val="4F81BD" w:themeColor="accent1"/>
                <w:sz w:val="22"/>
                <w:szCs w:val="22"/>
              </w:rPr>
            </w:pPr>
          </w:p>
        </w:tc>
      </w:tr>
      <w:tr w:rsidR="0005174C" w:rsidRPr="00C2023A" w14:paraId="1237957B" w14:textId="77777777" w:rsidTr="0005174C">
        <w:tc>
          <w:tcPr>
            <w:tcW w:w="25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19715E" w14:textId="77777777" w:rsidR="0005174C" w:rsidRPr="00C2023A" w:rsidRDefault="0005174C" w:rsidP="0005174C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  <w:r w:rsidRPr="00C2023A">
              <w:rPr>
                <w:rFonts w:ascii="Corbel" w:hAnsi="Corbel" w:cs="Arial"/>
                <w:b/>
                <w:sz w:val="22"/>
                <w:szCs w:val="22"/>
              </w:rPr>
              <w:t>Organism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1F1A10" w14:textId="77777777" w:rsidR="0005174C" w:rsidRPr="00C2023A" w:rsidRDefault="0005174C" w:rsidP="0005174C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color w:val="4F81BD" w:themeColor="accent1"/>
                <w:sz w:val="22"/>
                <w:szCs w:val="22"/>
              </w:rPr>
            </w:pPr>
          </w:p>
        </w:tc>
      </w:tr>
      <w:tr w:rsidR="0005174C" w:rsidRPr="00C2023A" w14:paraId="1C9D5FB3" w14:textId="77777777" w:rsidTr="0005174C">
        <w:tc>
          <w:tcPr>
            <w:tcW w:w="25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6E55F7" w14:textId="77777777" w:rsidR="0005174C" w:rsidRPr="00C2023A" w:rsidRDefault="0005174C" w:rsidP="0005174C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  <w:r w:rsidRPr="00C2023A">
              <w:rPr>
                <w:rFonts w:ascii="Corbel" w:hAnsi="Corbel" w:cs="Arial"/>
                <w:b/>
                <w:sz w:val="22"/>
                <w:szCs w:val="22"/>
              </w:rPr>
              <w:t>Email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8E4CD1C" w14:textId="77777777" w:rsidR="0005174C" w:rsidRPr="00C2023A" w:rsidRDefault="0005174C" w:rsidP="0005174C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color w:val="4F81BD" w:themeColor="accent1"/>
                <w:sz w:val="22"/>
                <w:szCs w:val="22"/>
              </w:rPr>
            </w:pPr>
          </w:p>
        </w:tc>
      </w:tr>
      <w:tr w:rsidR="0005174C" w:rsidRPr="00C2023A" w14:paraId="626F2563" w14:textId="77777777" w:rsidTr="0005174C">
        <w:trPr>
          <w:trHeight w:val="105"/>
        </w:trPr>
        <w:tc>
          <w:tcPr>
            <w:tcW w:w="251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D162A" w14:textId="77777777" w:rsidR="0005174C" w:rsidRPr="00C2023A" w:rsidRDefault="0005174C" w:rsidP="0005174C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  <w:r w:rsidRPr="00C2023A">
              <w:rPr>
                <w:rFonts w:ascii="Corbel" w:hAnsi="Corbel" w:cs="Arial"/>
                <w:b/>
                <w:sz w:val="22"/>
                <w:szCs w:val="22"/>
              </w:rPr>
              <w:t>Type of Submission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F835AD" w14:textId="77777777" w:rsidR="0005174C" w:rsidRPr="00C2023A" w:rsidRDefault="0005174C" w:rsidP="0005174C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503027AE" w14:textId="77777777" w:rsidR="0005174C" w:rsidRPr="00C2023A" w:rsidRDefault="0005174C" w:rsidP="0005174C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  <w:r w:rsidRPr="00C2023A">
              <w:rPr>
                <w:rFonts w:ascii="Corbel" w:hAnsi="Corbel" w:cs="Arial"/>
                <w:b/>
                <w:sz w:val="22"/>
                <w:szCs w:val="22"/>
              </w:rPr>
              <w:t>Oral presentation</w:t>
            </w:r>
          </w:p>
        </w:tc>
      </w:tr>
      <w:tr w:rsidR="0005174C" w:rsidRPr="00C2023A" w14:paraId="0BA9EBFF" w14:textId="77777777" w:rsidTr="0005174C">
        <w:trPr>
          <w:trHeight w:val="103"/>
        </w:trPr>
        <w:tc>
          <w:tcPr>
            <w:tcW w:w="2518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5CFA2560" w14:textId="77777777" w:rsidR="0005174C" w:rsidRPr="00C2023A" w:rsidRDefault="0005174C" w:rsidP="0005174C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78A89F" w14:textId="77777777" w:rsidR="0005174C" w:rsidRPr="00C2023A" w:rsidRDefault="0005174C" w:rsidP="0005174C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99FF2" w14:textId="77777777" w:rsidR="0005174C" w:rsidRPr="00C2023A" w:rsidRDefault="0005174C" w:rsidP="0005174C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  <w:r w:rsidRPr="00C2023A">
              <w:rPr>
                <w:rFonts w:ascii="Corbel" w:hAnsi="Corbel" w:cs="Arial"/>
                <w:b/>
                <w:sz w:val="22"/>
                <w:szCs w:val="22"/>
              </w:rPr>
              <w:t>Poster presentation</w:t>
            </w:r>
          </w:p>
        </w:tc>
      </w:tr>
      <w:tr w:rsidR="0005174C" w:rsidRPr="00C2023A" w14:paraId="7250A4C3" w14:textId="77777777" w:rsidTr="0005174C">
        <w:trPr>
          <w:trHeight w:val="103"/>
        </w:trPr>
        <w:tc>
          <w:tcPr>
            <w:tcW w:w="2518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10CF4A64" w14:textId="77777777" w:rsidR="0005174C" w:rsidRPr="00C2023A" w:rsidRDefault="0005174C" w:rsidP="0005174C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B658D01" w14:textId="77777777" w:rsidR="0005174C" w:rsidRPr="00C2023A" w:rsidRDefault="0005174C" w:rsidP="0005174C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01DF65CA" w14:textId="77777777" w:rsidR="0005174C" w:rsidRPr="00C2023A" w:rsidRDefault="0005174C" w:rsidP="0005174C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  <w:r w:rsidRPr="00C2023A">
              <w:rPr>
                <w:rFonts w:ascii="Corbel" w:hAnsi="Corbel" w:cs="Arial"/>
                <w:b/>
                <w:sz w:val="22"/>
                <w:szCs w:val="22"/>
              </w:rPr>
              <w:t>Oral or Poster presentation</w:t>
            </w:r>
          </w:p>
        </w:tc>
      </w:tr>
      <w:tr w:rsidR="0005174C" w:rsidRPr="00C2023A" w14:paraId="1C04B08B" w14:textId="77777777" w:rsidTr="0005174C">
        <w:trPr>
          <w:trHeight w:val="136"/>
        </w:trPr>
        <w:tc>
          <w:tcPr>
            <w:tcW w:w="251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DB765" w14:textId="77777777" w:rsidR="0005174C" w:rsidRPr="00C2023A" w:rsidRDefault="0005174C" w:rsidP="0005174C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  <w:r w:rsidRPr="00C2023A">
              <w:rPr>
                <w:rFonts w:ascii="Corbel" w:hAnsi="Corbel" w:cs="Arial"/>
                <w:b/>
                <w:sz w:val="22"/>
                <w:szCs w:val="22"/>
              </w:rPr>
              <w:t xml:space="preserve">Select </w:t>
            </w:r>
            <w:r w:rsidRPr="00C2023A">
              <w:rPr>
                <w:rFonts w:ascii="Corbel" w:hAnsi="Corbel" w:cs="Arial"/>
                <w:b/>
                <w:sz w:val="22"/>
                <w:szCs w:val="22"/>
                <w:u w:val="single"/>
              </w:rPr>
              <w:t>one or more</w:t>
            </w:r>
            <w:r w:rsidRPr="00C2023A">
              <w:rPr>
                <w:rFonts w:ascii="Corbel" w:hAnsi="Corbel" w:cs="Arial"/>
                <w:b/>
                <w:sz w:val="22"/>
                <w:szCs w:val="22"/>
              </w:rPr>
              <w:t xml:space="preserve"> topics for your abstract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014D1F" w14:textId="77777777" w:rsidR="0005174C" w:rsidRPr="00C2023A" w:rsidRDefault="0005174C" w:rsidP="0005174C">
            <w:pPr>
              <w:spacing w:before="60" w:after="60"/>
              <w:rPr>
                <w:rFonts w:ascii="Corbel" w:hAnsi="Corbel" w:cs="Arial"/>
                <w:b/>
                <w:color w:val="4F81BD" w:themeColor="accent1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09F87748" w14:textId="77777777" w:rsidR="0005174C" w:rsidRPr="00C2023A" w:rsidRDefault="0005174C" w:rsidP="0005174C">
            <w:pPr>
              <w:spacing w:before="60" w:after="60"/>
              <w:rPr>
                <w:rFonts w:ascii="Corbel" w:hAnsi="Corbel" w:cs="Arial"/>
                <w:b/>
                <w:color w:val="4F81BD" w:themeColor="accent1"/>
                <w:sz w:val="22"/>
                <w:szCs w:val="22"/>
                <w:lang w:val="en-GB"/>
              </w:rPr>
            </w:pPr>
            <w:r w:rsidRPr="00C2023A">
              <w:rPr>
                <w:rFonts w:ascii="Corbel" w:hAnsi="Corbel"/>
                <w:b/>
                <w:sz w:val="22"/>
                <w:szCs w:val="22"/>
                <w:lang w:val="en-GB"/>
              </w:rPr>
              <w:t>Citizen Science &amp; monitoring by the public</w:t>
            </w:r>
          </w:p>
        </w:tc>
      </w:tr>
      <w:tr w:rsidR="0005174C" w:rsidRPr="00C2023A" w14:paraId="2FE03CFA" w14:textId="77777777" w:rsidTr="0005174C">
        <w:trPr>
          <w:trHeight w:val="133"/>
        </w:trPr>
        <w:tc>
          <w:tcPr>
            <w:tcW w:w="251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AF57E7D" w14:textId="77777777" w:rsidR="0005174C" w:rsidRPr="00C2023A" w:rsidRDefault="0005174C" w:rsidP="0005174C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0271E1" w14:textId="77777777" w:rsidR="0005174C" w:rsidRPr="00C2023A" w:rsidRDefault="0005174C" w:rsidP="0005174C">
            <w:pPr>
              <w:spacing w:before="60" w:after="60"/>
              <w:rPr>
                <w:rFonts w:ascii="Corbel" w:hAnsi="Corbel" w:cs="Arial"/>
                <w:b/>
                <w:color w:val="4F81BD" w:themeColor="accent1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790F0" w14:textId="77777777" w:rsidR="0005174C" w:rsidRPr="00C2023A" w:rsidRDefault="0005174C" w:rsidP="0005174C">
            <w:pPr>
              <w:spacing w:before="60" w:after="60"/>
              <w:rPr>
                <w:rFonts w:ascii="Corbel" w:hAnsi="Corbel" w:cs="Arial"/>
                <w:b/>
                <w:color w:val="4F81BD" w:themeColor="accent1"/>
                <w:sz w:val="22"/>
                <w:szCs w:val="22"/>
                <w:lang w:val="en-GB"/>
              </w:rPr>
            </w:pPr>
            <w:r w:rsidRPr="00C2023A">
              <w:rPr>
                <w:rFonts w:ascii="Corbel" w:hAnsi="Corbel"/>
                <w:b/>
                <w:sz w:val="22"/>
                <w:szCs w:val="22"/>
                <w:lang w:val="en-GB"/>
              </w:rPr>
              <w:t>Coping with uncertainty in impact assessment &amp; decision making</w:t>
            </w:r>
          </w:p>
        </w:tc>
      </w:tr>
      <w:tr w:rsidR="0005174C" w:rsidRPr="00C2023A" w14:paraId="5852E30C" w14:textId="77777777" w:rsidTr="0005174C">
        <w:trPr>
          <w:trHeight w:val="133"/>
        </w:trPr>
        <w:tc>
          <w:tcPr>
            <w:tcW w:w="251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8900AFA" w14:textId="77777777" w:rsidR="0005174C" w:rsidRPr="00C2023A" w:rsidRDefault="0005174C" w:rsidP="0005174C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01EF96" w14:textId="77777777" w:rsidR="0005174C" w:rsidRPr="00C2023A" w:rsidRDefault="0005174C" w:rsidP="0005174C">
            <w:pPr>
              <w:spacing w:before="60" w:after="60"/>
              <w:rPr>
                <w:rFonts w:ascii="Corbel" w:hAnsi="Corbel" w:cs="Arial"/>
                <w:b/>
                <w:color w:val="4F81BD" w:themeColor="accent1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1345F" w14:textId="77777777" w:rsidR="0005174C" w:rsidRPr="00C2023A" w:rsidRDefault="0005174C" w:rsidP="0005174C">
            <w:pPr>
              <w:spacing w:before="60" w:after="60"/>
              <w:rPr>
                <w:rFonts w:ascii="Corbel" w:hAnsi="Corbel" w:cs="Arial"/>
                <w:b/>
                <w:color w:val="4F81BD" w:themeColor="accent1"/>
                <w:sz w:val="22"/>
                <w:szCs w:val="22"/>
                <w:lang w:val="en-GB"/>
              </w:rPr>
            </w:pPr>
            <w:r w:rsidRPr="00C2023A">
              <w:rPr>
                <w:rFonts w:ascii="Corbel" w:hAnsi="Corbel"/>
                <w:b/>
                <w:sz w:val="22"/>
                <w:szCs w:val="22"/>
                <w:lang w:val="en-GB"/>
              </w:rPr>
              <w:t>Calibration of new monitoring options (mobile monitoring)</w:t>
            </w:r>
          </w:p>
        </w:tc>
      </w:tr>
      <w:tr w:rsidR="0005174C" w:rsidRPr="00C2023A" w14:paraId="79AD0428" w14:textId="77777777" w:rsidTr="0005174C">
        <w:trPr>
          <w:trHeight w:val="133"/>
        </w:trPr>
        <w:tc>
          <w:tcPr>
            <w:tcW w:w="251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EDD2896" w14:textId="77777777" w:rsidR="0005174C" w:rsidRPr="00C2023A" w:rsidRDefault="0005174C" w:rsidP="0005174C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6AEB8C" w14:textId="77777777" w:rsidR="0005174C" w:rsidRPr="00C2023A" w:rsidRDefault="0005174C" w:rsidP="0005174C">
            <w:pPr>
              <w:spacing w:before="60" w:after="60"/>
              <w:rPr>
                <w:rFonts w:ascii="Corbel" w:hAnsi="Corbel" w:cs="Arial"/>
                <w:b/>
                <w:color w:val="4F81BD" w:themeColor="accent1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B0072" w14:textId="77777777" w:rsidR="0005174C" w:rsidRPr="00C2023A" w:rsidRDefault="0005174C" w:rsidP="0005174C">
            <w:pPr>
              <w:spacing w:before="60" w:after="60"/>
              <w:jc w:val="both"/>
              <w:rPr>
                <w:rFonts w:ascii="Helvetica" w:hAnsi="Helvetica" w:cs="Arial"/>
                <w:color w:val="000000"/>
                <w:sz w:val="22"/>
                <w:szCs w:val="22"/>
                <w:lang w:val="en-GB"/>
              </w:rPr>
            </w:pPr>
            <w:r w:rsidRPr="00C2023A">
              <w:rPr>
                <w:rFonts w:ascii="Corbel" w:hAnsi="Corbel"/>
                <w:b/>
                <w:sz w:val="22"/>
                <w:szCs w:val="22"/>
                <w:lang w:val="en-GB"/>
              </w:rPr>
              <w:t>Inverse modelling &amp; data assimilation</w:t>
            </w:r>
          </w:p>
        </w:tc>
      </w:tr>
      <w:tr w:rsidR="0005174C" w:rsidRPr="00C2023A" w14:paraId="59936BE1" w14:textId="77777777" w:rsidTr="0005174C">
        <w:trPr>
          <w:trHeight w:val="133"/>
        </w:trPr>
        <w:tc>
          <w:tcPr>
            <w:tcW w:w="251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D855E5A" w14:textId="77777777" w:rsidR="0005174C" w:rsidRPr="00C2023A" w:rsidRDefault="0005174C" w:rsidP="0005174C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818B39" w14:textId="77777777" w:rsidR="0005174C" w:rsidRPr="00C2023A" w:rsidRDefault="0005174C" w:rsidP="0005174C">
            <w:pPr>
              <w:spacing w:before="60" w:after="60"/>
              <w:rPr>
                <w:rFonts w:ascii="Corbel" w:hAnsi="Corbel" w:cs="Arial"/>
                <w:b/>
                <w:color w:val="4F81BD" w:themeColor="accent1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6CC2C" w14:textId="620E0524" w:rsidR="0005174C" w:rsidRPr="00C2023A" w:rsidRDefault="00C2023A" w:rsidP="0005174C">
            <w:pPr>
              <w:spacing w:before="60" w:after="60"/>
              <w:jc w:val="both"/>
              <w:rPr>
                <w:rFonts w:ascii="Helvetica" w:hAnsi="Helvetica" w:cs="Arial"/>
                <w:color w:val="000000"/>
                <w:sz w:val="22"/>
                <w:szCs w:val="22"/>
                <w:lang w:val="en-GB"/>
              </w:rPr>
            </w:pPr>
            <w:r w:rsidRPr="00C2023A">
              <w:rPr>
                <w:rFonts w:ascii="Corbel" w:hAnsi="Corbel"/>
                <w:b/>
                <w:bCs/>
                <w:sz w:val="22"/>
                <w:szCs w:val="22"/>
                <w:lang w:val="en-GB"/>
              </w:rPr>
              <w:t>Data reproducibility and model validation</w:t>
            </w:r>
          </w:p>
        </w:tc>
      </w:tr>
      <w:tr w:rsidR="0005174C" w:rsidRPr="00C2023A" w14:paraId="45A13602" w14:textId="77777777" w:rsidTr="0005174C">
        <w:trPr>
          <w:trHeight w:val="133"/>
        </w:trPr>
        <w:tc>
          <w:tcPr>
            <w:tcW w:w="251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79E8F69" w14:textId="77777777" w:rsidR="0005174C" w:rsidRPr="00C2023A" w:rsidRDefault="0005174C" w:rsidP="0005174C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F05C40" w14:textId="77777777" w:rsidR="0005174C" w:rsidRPr="00C2023A" w:rsidRDefault="0005174C" w:rsidP="0005174C">
            <w:pPr>
              <w:spacing w:before="60" w:after="60"/>
              <w:rPr>
                <w:rFonts w:ascii="Corbel" w:hAnsi="Corbel" w:cs="Arial"/>
                <w:b/>
                <w:color w:val="4F81BD" w:themeColor="accent1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FEA6D" w14:textId="77777777" w:rsidR="0005174C" w:rsidRPr="00C2023A" w:rsidRDefault="0005174C" w:rsidP="0005174C">
            <w:pPr>
              <w:spacing w:before="60" w:after="60"/>
              <w:rPr>
                <w:rFonts w:ascii="Corbel" w:hAnsi="Corbel" w:cs="Arial"/>
                <w:b/>
                <w:color w:val="4F81BD" w:themeColor="accent1"/>
                <w:sz w:val="22"/>
                <w:szCs w:val="22"/>
                <w:lang w:val="en-GB"/>
              </w:rPr>
            </w:pPr>
            <w:r w:rsidRPr="00C2023A">
              <w:rPr>
                <w:rFonts w:ascii="Corbel" w:hAnsi="Corbel"/>
                <w:b/>
                <w:sz w:val="22"/>
                <w:szCs w:val="22"/>
                <w:lang w:val="en-GB"/>
              </w:rPr>
              <w:t>Novel approaches to communication &amp; stakeholder engagement</w:t>
            </w:r>
          </w:p>
        </w:tc>
      </w:tr>
      <w:tr w:rsidR="0005174C" w:rsidRPr="00C2023A" w14:paraId="4E250CA5" w14:textId="77777777" w:rsidTr="0005174C">
        <w:trPr>
          <w:trHeight w:val="133"/>
        </w:trPr>
        <w:tc>
          <w:tcPr>
            <w:tcW w:w="251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4A1BF78" w14:textId="77777777" w:rsidR="0005174C" w:rsidRPr="00C2023A" w:rsidRDefault="0005174C" w:rsidP="0005174C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C3B4924" w14:textId="77777777" w:rsidR="0005174C" w:rsidRPr="00C2023A" w:rsidRDefault="0005174C" w:rsidP="0005174C">
            <w:pPr>
              <w:spacing w:before="60" w:after="60"/>
              <w:rPr>
                <w:rFonts w:ascii="Corbel" w:hAnsi="Corbel" w:cs="Arial"/>
                <w:b/>
                <w:color w:val="4F81BD" w:themeColor="accent1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6971CF27" w14:textId="77777777" w:rsidR="0005174C" w:rsidRPr="00C2023A" w:rsidRDefault="0005174C" w:rsidP="0005174C">
            <w:pPr>
              <w:spacing w:before="60" w:after="60"/>
              <w:jc w:val="both"/>
              <w:rPr>
                <w:rFonts w:ascii="Helvetica" w:hAnsi="Helvetica" w:cs="Arial"/>
                <w:color w:val="000000"/>
                <w:sz w:val="22"/>
                <w:szCs w:val="22"/>
                <w:lang w:val="en-GB"/>
              </w:rPr>
            </w:pPr>
            <w:r w:rsidRPr="00C2023A">
              <w:rPr>
                <w:rFonts w:ascii="Corbel" w:hAnsi="Corbel"/>
                <w:b/>
                <w:sz w:val="22"/>
                <w:szCs w:val="22"/>
                <w:lang w:val="en-GB"/>
              </w:rPr>
              <w:t>Operational challenges for emergency response and recovery</w:t>
            </w:r>
          </w:p>
        </w:tc>
      </w:tr>
    </w:tbl>
    <w:p w14:paraId="5BD2681A" w14:textId="7C08EA59" w:rsidR="00A81F13" w:rsidRPr="00C2023A" w:rsidRDefault="00A81F13">
      <w:pPr>
        <w:rPr>
          <w:rFonts w:ascii="Corbel" w:eastAsia="宋体" w:hAnsi="Corbel"/>
          <w:b/>
          <w:bCs/>
          <w:color w:val="4F81BD" w:themeColor="accent1"/>
          <w:sz w:val="28"/>
          <w:szCs w:val="26"/>
          <w:lang w:val="en-GB" w:eastAsia="en-US"/>
        </w:rPr>
      </w:pPr>
    </w:p>
    <w:p w14:paraId="381F2E27" w14:textId="6930E7EF" w:rsidR="00A367E0" w:rsidRPr="00C2023A" w:rsidRDefault="0005174C" w:rsidP="00A367E0">
      <w:pPr>
        <w:pStyle w:val="MELODIBody2"/>
        <w:spacing w:line="240" w:lineRule="auto"/>
        <w:ind w:firstLine="0"/>
        <w:rPr>
          <w:rFonts w:ascii="Corbel" w:hAnsi="Corbel" w:cs="Arial"/>
          <w:color w:val="1F497D" w:themeColor="text2"/>
          <w:sz w:val="36"/>
          <w:szCs w:val="26"/>
        </w:rPr>
      </w:pPr>
      <w:r w:rsidRPr="00C2023A">
        <w:rPr>
          <w:rFonts w:ascii="Corbel" w:hAnsi="Corbel" w:cs="Arial"/>
          <w:color w:val="1F497D" w:themeColor="text2"/>
          <w:sz w:val="36"/>
          <w:szCs w:val="26"/>
        </w:rPr>
        <w:t>NERIS Young Scientist Award</w:t>
      </w:r>
    </w:p>
    <w:p w14:paraId="722DA306" w14:textId="0F3ED43C" w:rsidR="0005174C" w:rsidRPr="00C2023A" w:rsidRDefault="0005174C" w:rsidP="0005174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Corbel" w:eastAsia="Times New Roman" w:hAnsi="Corbel"/>
          <w:szCs w:val="26"/>
          <w:lang w:val="en-GB"/>
        </w:rPr>
      </w:pPr>
      <w:r w:rsidRPr="00C2023A">
        <w:rPr>
          <w:rFonts w:ascii="Corbel" w:hAnsi="Corbel" w:cs="Times"/>
          <w:color w:val="000000"/>
          <w:szCs w:val="26"/>
          <w:lang w:val="en-GB"/>
        </w:rPr>
        <w:t>For the first time, the NERIS Platform has decided to set up the ‘</w:t>
      </w:r>
      <w:r w:rsidRPr="00C2023A">
        <w:rPr>
          <w:rFonts w:ascii="Corbel" w:hAnsi="Corbel" w:cs="Times"/>
          <w:b/>
          <w:color w:val="000000"/>
          <w:szCs w:val="26"/>
          <w:lang w:val="en-GB"/>
        </w:rPr>
        <w:t>NERIS Young Scientist Award’</w:t>
      </w:r>
      <w:r w:rsidRPr="00C2023A">
        <w:rPr>
          <w:rFonts w:ascii="Corbel" w:hAnsi="Corbel" w:cs="Times"/>
          <w:color w:val="000000"/>
          <w:szCs w:val="26"/>
          <w:lang w:val="en-GB"/>
        </w:rPr>
        <w:t xml:space="preserve">, to promote </w:t>
      </w:r>
      <w:r w:rsidRPr="00C2023A">
        <w:rPr>
          <w:rFonts w:ascii="Corbel" w:eastAsia="Times New Roman" w:hAnsi="Corbel"/>
          <w:szCs w:val="26"/>
          <w:lang w:val="en-GB"/>
        </w:rPr>
        <w:t>young people (under than 35 years old in April 2018) whose professional or scientific works have been noted for</w:t>
      </w:r>
      <w:r w:rsidRPr="00C2023A">
        <w:rPr>
          <w:rFonts w:ascii="Corbel" w:hAnsi="Corbel"/>
          <w:szCs w:val="26"/>
          <w:lang w:val="en-GB"/>
        </w:rPr>
        <w:t xml:space="preserve"> their quality and originality. </w:t>
      </w:r>
      <w:r w:rsidRPr="00C2023A">
        <w:rPr>
          <w:rFonts w:ascii="Corbel" w:hAnsi="Corbel" w:cs="Times"/>
          <w:color w:val="000000"/>
          <w:szCs w:val="26"/>
          <w:lang w:val="en-GB"/>
        </w:rPr>
        <w:t xml:space="preserve">This is also an opportunity for young people to present their work in an oral form to an experienced international audience of experts. </w:t>
      </w:r>
    </w:p>
    <w:p w14:paraId="1F3A5248" w14:textId="393C57EF" w:rsidR="00A367E0" w:rsidRPr="00C2023A" w:rsidRDefault="00A367E0" w:rsidP="00A367E0">
      <w:pPr>
        <w:pStyle w:val="MELODIBody2"/>
        <w:spacing w:line="240" w:lineRule="auto"/>
        <w:ind w:firstLine="0"/>
        <w:rPr>
          <w:rFonts w:ascii="Corbel" w:hAnsi="Corbel" w:cs="Arial"/>
          <w:b/>
          <w:color w:val="4F81BD" w:themeColor="accent1"/>
          <w:szCs w:val="26"/>
        </w:rPr>
      </w:pPr>
    </w:p>
    <w:tbl>
      <w:tblPr>
        <w:tblStyle w:val="Grille"/>
        <w:tblW w:w="9606" w:type="dxa"/>
        <w:tblLook w:val="04A0" w:firstRow="1" w:lastRow="0" w:firstColumn="1" w:lastColumn="0" w:noHBand="0" w:noVBand="1"/>
      </w:tblPr>
      <w:tblGrid>
        <w:gridCol w:w="8755"/>
        <w:gridCol w:w="851"/>
      </w:tblGrid>
      <w:tr w:rsidR="0005174C" w:rsidRPr="00C2023A" w14:paraId="1ABAC834" w14:textId="77777777" w:rsidTr="0005174C">
        <w:tc>
          <w:tcPr>
            <w:tcW w:w="8755" w:type="dxa"/>
          </w:tcPr>
          <w:p w14:paraId="0A27BD57" w14:textId="6B31DC0C" w:rsidR="0005174C" w:rsidRPr="00C2023A" w:rsidRDefault="0005174C" w:rsidP="0005174C">
            <w:pPr>
              <w:pStyle w:val="MELODIBody2"/>
              <w:spacing w:before="120" w:after="120" w:line="240" w:lineRule="auto"/>
              <w:ind w:firstLine="0"/>
              <w:rPr>
                <w:rFonts w:ascii="Corbel" w:hAnsi="Corbel" w:cs="Arial"/>
                <w:b/>
                <w:szCs w:val="26"/>
              </w:rPr>
            </w:pPr>
            <w:r w:rsidRPr="00C2023A">
              <w:rPr>
                <w:rFonts w:ascii="Corbel" w:hAnsi="Corbel" w:cs="Arial"/>
                <w:b/>
                <w:sz w:val="24"/>
                <w:szCs w:val="26"/>
              </w:rPr>
              <w:t>I wish to compete to the NERIS Young Scientist Award</w:t>
            </w:r>
          </w:p>
        </w:tc>
        <w:tc>
          <w:tcPr>
            <w:tcW w:w="851" w:type="dxa"/>
          </w:tcPr>
          <w:p w14:paraId="319776F1" w14:textId="77777777" w:rsidR="0005174C" w:rsidRPr="00C2023A" w:rsidRDefault="0005174C" w:rsidP="00A367E0">
            <w:pPr>
              <w:pStyle w:val="MELODIBody2"/>
              <w:spacing w:line="240" w:lineRule="auto"/>
              <w:ind w:firstLine="0"/>
              <w:rPr>
                <w:rFonts w:ascii="Corbel" w:hAnsi="Corbel" w:cs="Arial"/>
                <w:b/>
                <w:color w:val="4F81BD" w:themeColor="accent1"/>
                <w:szCs w:val="26"/>
              </w:rPr>
            </w:pPr>
          </w:p>
        </w:tc>
      </w:tr>
    </w:tbl>
    <w:p w14:paraId="1B734BE8" w14:textId="77777777" w:rsidR="00A367E0" w:rsidRPr="00C2023A" w:rsidRDefault="00A367E0" w:rsidP="00A367E0">
      <w:pPr>
        <w:pStyle w:val="MELODIBody2"/>
        <w:spacing w:line="240" w:lineRule="auto"/>
        <w:ind w:firstLine="0"/>
        <w:rPr>
          <w:rFonts w:ascii="Corbel" w:hAnsi="Corbel" w:cs="Arial"/>
          <w:b/>
          <w:color w:val="4F81BD" w:themeColor="accent1"/>
          <w:szCs w:val="26"/>
        </w:rPr>
      </w:pPr>
    </w:p>
    <w:p w14:paraId="5864638B" w14:textId="7F0DEEBB" w:rsidR="00A367E0" w:rsidRPr="00C2023A" w:rsidRDefault="005F323B" w:rsidP="008D7927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/>
        <w:ind w:left="217" w:hanging="217"/>
        <w:contextualSpacing w:val="0"/>
        <w:rPr>
          <w:rFonts w:ascii="Corbel" w:hAnsi="Corbel"/>
          <w:b/>
          <w:sz w:val="26"/>
          <w:szCs w:val="26"/>
          <w:lang w:val="en-GB"/>
        </w:rPr>
      </w:pPr>
      <w:r w:rsidRPr="00C2023A">
        <w:rPr>
          <w:rFonts w:ascii="Corbel" w:hAnsi="Corbel"/>
          <w:b/>
          <w:sz w:val="26"/>
          <w:szCs w:val="26"/>
          <w:lang w:val="en-GB"/>
        </w:rPr>
        <w:t xml:space="preserve">Please specify your date of birth: </w:t>
      </w:r>
    </w:p>
    <w:p w14:paraId="0DB0BCBD" w14:textId="77777777" w:rsidR="007E7878" w:rsidRPr="00C2023A" w:rsidRDefault="007E7878" w:rsidP="00F3280C">
      <w:pPr>
        <w:jc w:val="both"/>
        <w:rPr>
          <w:rFonts w:ascii="Helvetica" w:hAnsi="Helvetica" w:cs="Arial"/>
          <w:color w:val="000000"/>
          <w:lang w:val="en-GB"/>
        </w:rPr>
      </w:pPr>
    </w:p>
    <w:tbl>
      <w:tblPr>
        <w:tblStyle w:val="Grille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5F323B" w:rsidRPr="00C2023A" w14:paraId="744087C0" w14:textId="77777777" w:rsidTr="0049428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F9A1" w14:textId="2E6CEE06" w:rsidR="005F323B" w:rsidRPr="00C2023A" w:rsidRDefault="000B0015" w:rsidP="00100FC9">
            <w:pPr>
              <w:pStyle w:val="MELODIAuthors"/>
              <w:spacing w:line="240" w:lineRule="auto"/>
              <w:jc w:val="both"/>
              <w:rPr>
                <w:rFonts w:ascii="Corbel" w:hAnsi="Corbel"/>
                <w:b w:val="0"/>
                <w:sz w:val="24"/>
                <w:szCs w:val="24"/>
              </w:rPr>
            </w:pPr>
            <w:r w:rsidRPr="00C2023A">
              <w:rPr>
                <w:rFonts w:ascii="Corbel" w:hAnsi="Corbel"/>
                <w:b w:val="0"/>
                <w:sz w:val="24"/>
                <w:szCs w:val="24"/>
              </w:rPr>
              <w:lastRenderedPageBreak/>
              <w:t xml:space="preserve">The abstract submission must respect the following template and must </w:t>
            </w:r>
            <w:r w:rsidRPr="00C2023A">
              <w:rPr>
                <w:rFonts w:ascii="Corbel" w:hAnsi="Corbel"/>
                <w:sz w:val="24"/>
                <w:szCs w:val="24"/>
              </w:rPr>
              <w:t>not exceed 1 page</w:t>
            </w:r>
            <w:r w:rsidRPr="00C2023A">
              <w:rPr>
                <w:rFonts w:ascii="Corbel" w:hAnsi="Corbel"/>
                <w:b w:val="0"/>
                <w:sz w:val="24"/>
                <w:szCs w:val="24"/>
              </w:rPr>
              <w:t xml:space="preserve">. The completed abstract submission form has to be </w:t>
            </w:r>
            <w:r w:rsidRPr="00C2023A">
              <w:rPr>
                <w:rFonts w:ascii="Corbel" w:hAnsi="Corbel"/>
                <w:sz w:val="24"/>
                <w:szCs w:val="24"/>
              </w:rPr>
              <w:t>sent by email</w:t>
            </w:r>
            <w:r w:rsidRPr="00C2023A"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2023A">
              <w:rPr>
                <w:rFonts w:ascii="Corbel" w:hAnsi="Corbel"/>
                <w:sz w:val="24"/>
                <w:szCs w:val="24"/>
              </w:rPr>
              <w:t>to the NERIS secretariat</w:t>
            </w:r>
            <w:r w:rsidRPr="00C2023A"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100FC9">
              <w:rPr>
                <w:rFonts w:ascii="Corbel" w:hAnsi="Corbel"/>
                <w:b w:val="0"/>
                <w:sz w:val="24"/>
                <w:szCs w:val="24"/>
              </w:rPr>
              <w:t>(</w:t>
            </w:r>
            <w:r w:rsidR="00100FC9" w:rsidRPr="00100FC9">
              <w:rPr>
                <w:rFonts w:ascii="Corbel" w:hAnsi="Corbel"/>
                <w:sz w:val="24"/>
                <w:szCs w:val="24"/>
              </w:rPr>
              <w:t>sec@eu-neris.net)</w:t>
            </w:r>
            <w:r w:rsidRPr="00C2023A"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2023A">
              <w:rPr>
                <w:rFonts w:ascii="Corbel" w:hAnsi="Corbel"/>
                <w:sz w:val="24"/>
                <w:szCs w:val="24"/>
              </w:rPr>
              <w:t>by December 31, 2017</w:t>
            </w:r>
            <w:r w:rsidRPr="00C2023A">
              <w:rPr>
                <w:rFonts w:ascii="Corbel" w:hAnsi="Corbel"/>
                <w:b w:val="0"/>
                <w:sz w:val="24"/>
                <w:szCs w:val="24"/>
              </w:rPr>
              <w:t>.</w:t>
            </w:r>
          </w:p>
        </w:tc>
      </w:tr>
    </w:tbl>
    <w:p w14:paraId="281911D9" w14:textId="77777777" w:rsidR="000B0015" w:rsidRPr="00C2023A" w:rsidRDefault="000B0015" w:rsidP="000B0015">
      <w:pPr>
        <w:pStyle w:val="MELODIAffiliations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0B0015" w:rsidRPr="00C2023A" w14:paraId="6301487C" w14:textId="77777777" w:rsidTr="000B0015">
        <w:tc>
          <w:tcPr>
            <w:tcW w:w="9206" w:type="dxa"/>
          </w:tcPr>
          <w:p w14:paraId="59210673" w14:textId="08E3635F" w:rsidR="000B0015" w:rsidRPr="00C2023A" w:rsidRDefault="000B0015" w:rsidP="000B0015">
            <w:pPr>
              <w:pStyle w:val="MELODIAffiliations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C2023A">
              <w:rPr>
                <w:rFonts w:ascii="Corbel" w:hAnsi="Corbel"/>
                <w:b/>
                <w:sz w:val="24"/>
                <w:szCs w:val="24"/>
              </w:rPr>
              <w:t>TITLE</w:t>
            </w:r>
          </w:p>
        </w:tc>
      </w:tr>
      <w:tr w:rsidR="000B0015" w:rsidRPr="00C2023A" w14:paraId="09812CD3" w14:textId="77777777" w:rsidTr="000B0015">
        <w:tc>
          <w:tcPr>
            <w:tcW w:w="9206" w:type="dxa"/>
          </w:tcPr>
          <w:p w14:paraId="4346ADAA" w14:textId="1667F3A7" w:rsidR="000B0015" w:rsidRPr="00C2023A" w:rsidRDefault="000B0015" w:rsidP="000B0015">
            <w:pPr>
              <w:pStyle w:val="MELODIAffiliations"/>
              <w:jc w:val="center"/>
              <w:rPr>
                <w:rFonts w:ascii="Corbel" w:hAnsi="Corbel"/>
                <w:sz w:val="24"/>
                <w:szCs w:val="24"/>
              </w:rPr>
            </w:pPr>
            <w:r w:rsidRPr="00C2023A">
              <w:rPr>
                <w:rFonts w:ascii="Corbel" w:hAnsi="Corbel"/>
                <w:sz w:val="24"/>
                <w:szCs w:val="24"/>
              </w:rPr>
              <w:t xml:space="preserve">Authors </w:t>
            </w:r>
            <w:r w:rsidRPr="00C2023A">
              <w:rPr>
                <w:rFonts w:ascii="Corbel" w:hAnsi="Corbel"/>
                <w:i/>
                <w:sz w:val="24"/>
                <w:szCs w:val="24"/>
              </w:rPr>
              <w:t>(please underline corresponding author)</w:t>
            </w:r>
          </w:p>
        </w:tc>
      </w:tr>
      <w:tr w:rsidR="000B0015" w:rsidRPr="00C2023A" w14:paraId="3827C3AD" w14:textId="77777777" w:rsidTr="000B0015">
        <w:tc>
          <w:tcPr>
            <w:tcW w:w="9206" w:type="dxa"/>
          </w:tcPr>
          <w:p w14:paraId="37309A0B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  <w:r w:rsidRPr="00C2023A">
              <w:rPr>
                <w:rFonts w:ascii="Corbel" w:hAnsi="Corbel"/>
                <w:sz w:val="24"/>
                <w:szCs w:val="24"/>
              </w:rPr>
              <w:t>Abstract</w:t>
            </w:r>
          </w:p>
          <w:p w14:paraId="5E9258CF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2F65DB9C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71A6C46A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25CA010F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51975B50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3696F51D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39A4CA46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01F0B933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0AFD7DDF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39D28B29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5D3188BD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505797F2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4B6CFE39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2F61AC58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511D8B6D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757ABE2B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00DE7535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71430FD9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34C3EE5F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5B9C7F29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1DC74122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001A64C9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0F9925AD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0147093D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1D3A0B29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56CAF10D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428E7057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6D7893AB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45C5EDB3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553CB921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1596FD4F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5C807CC4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483F4677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3E7F2636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2EE9BD6F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675AF941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58462656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1639920D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3BA15ADE" w14:textId="2CFB13BA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4A05D516" w14:textId="77777777" w:rsidR="005F323B" w:rsidRPr="00C2023A" w:rsidRDefault="005F323B" w:rsidP="000B0015">
      <w:pPr>
        <w:pStyle w:val="MELODIAffiliations"/>
      </w:pPr>
    </w:p>
    <w:sectPr w:rsidR="005F323B" w:rsidRPr="00C2023A" w:rsidSect="00E547C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66FB"/>
    <w:multiLevelType w:val="hybridMultilevel"/>
    <w:tmpl w:val="361E8810"/>
    <w:lvl w:ilvl="0" w:tplc="2828EDE2">
      <w:start w:val="1"/>
      <w:numFmt w:val="bullet"/>
      <w:pStyle w:val="Listepuces"/>
      <w:lvlText w:val=""/>
      <w:lvlJc w:val="left"/>
      <w:pPr>
        <w:ind w:left="217" w:hanging="360"/>
      </w:pPr>
      <w:rPr>
        <w:rFonts w:ascii="Wingdings 3" w:hAnsi="Wingdings 3" w:cs="Times New Roman" w:hint="default"/>
        <w:color w:val="95B3D7" w:themeColor="accent1" w:themeTint="99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6F6138D0"/>
    <w:multiLevelType w:val="hybridMultilevel"/>
    <w:tmpl w:val="75C6C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90"/>
    <w:rsid w:val="0005174C"/>
    <w:rsid w:val="000B0015"/>
    <w:rsid w:val="00100FC9"/>
    <w:rsid w:val="00326E35"/>
    <w:rsid w:val="00350DD2"/>
    <w:rsid w:val="00494285"/>
    <w:rsid w:val="00504491"/>
    <w:rsid w:val="005F323B"/>
    <w:rsid w:val="007131A7"/>
    <w:rsid w:val="007E7878"/>
    <w:rsid w:val="008D7927"/>
    <w:rsid w:val="00A367E0"/>
    <w:rsid w:val="00A81F13"/>
    <w:rsid w:val="00AF1890"/>
    <w:rsid w:val="00B6479B"/>
    <w:rsid w:val="00C172A2"/>
    <w:rsid w:val="00C2023A"/>
    <w:rsid w:val="00E547CC"/>
    <w:rsid w:val="00F3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64EE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78"/>
    <w:rPr>
      <w:sz w:val="24"/>
      <w:szCs w:val="24"/>
      <w:lang w:eastAsia="fr-FR"/>
    </w:rPr>
  </w:style>
  <w:style w:type="paragraph" w:styleId="Titre1">
    <w:name w:val="heading 1"/>
    <w:basedOn w:val="Normal"/>
    <w:next w:val="Normal"/>
    <w:autoRedefine/>
    <w:qFormat/>
    <w:rsid w:val="00D83F29"/>
    <w:pPr>
      <w:keepNext/>
      <w:spacing w:before="240" w:after="60"/>
      <w:outlineLvl w:val="0"/>
    </w:pPr>
    <w:rPr>
      <w:rFonts w:ascii="Times" w:hAnsi="Times"/>
      <w:b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8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890"/>
    <w:rPr>
      <w:rFonts w:ascii="Lucida Grande" w:hAnsi="Lucida Grande" w:cs="Lucida Grande"/>
      <w:sz w:val="18"/>
      <w:szCs w:val="18"/>
      <w:lang w:eastAsia="fr-FR"/>
    </w:rPr>
  </w:style>
  <w:style w:type="character" w:customStyle="1" w:styleId="Lienhypertexte1">
    <w:name w:val="Lien hypertexte1"/>
    <w:basedOn w:val="Policepardfaut"/>
    <w:rsid w:val="00AF1890"/>
    <w:rPr>
      <w:color w:val="ABF24D"/>
      <w:u w:val="single"/>
    </w:rPr>
  </w:style>
  <w:style w:type="character" w:styleId="Lienhypertexte">
    <w:name w:val="Hyperlink"/>
    <w:basedOn w:val="Policepardfaut"/>
    <w:uiPriority w:val="99"/>
    <w:unhideWhenUsed/>
    <w:rsid w:val="00AF1890"/>
    <w:rPr>
      <w:color w:val="0000FF" w:themeColor="hyperlink"/>
      <w:u w:val="single"/>
    </w:rPr>
  </w:style>
  <w:style w:type="table" w:styleId="Grille">
    <w:name w:val="Table Grid"/>
    <w:basedOn w:val="TableauNormal"/>
    <w:rsid w:val="00AF1890"/>
    <w:rPr>
      <w:rFonts w:eastAsia="Times New Roman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LODIAuthors">
    <w:name w:val="MELODI Authors"/>
    <w:next w:val="MELODIAffiliations"/>
    <w:link w:val="MELODIAuthorsChar"/>
    <w:rsid w:val="00AF1890"/>
    <w:pPr>
      <w:spacing w:line="320" w:lineRule="atLeast"/>
    </w:pPr>
    <w:rPr>
      <w:rFonts w:ascii="Arial" w:eastAsia="Times New Roman" w:hAnsi="Arial" w:cs="Arial"/>
      <w:b/>
      <w:bCs/>
      <w:sz w:val="26"/>
      <w:lang w:val="en-GB" w:eastAsia="fi-FI"/>
    </w:rPr>
  </w:style>
  <w:style w:type="character" w:customStyle="1" w:styleId="MELODIAuthorsChar">
    <w:name w:val="MELODI Authors Char"/>
    <w:link w:val="MELODIAuthors"/>
    <w:rsid w:val="00AF1890"/>
    <w:rPr>
      <w:rFonts w:ascii="Arial" w:eastAsia="Times New Roman" w:hAnsi="Arial" w:cs="Arial"/>
      <w:b/>
      <w:bCs/>
      <w:sz w:val="26"/>
      <w:lang w:val="en-GB" w:eastAsia="fi-FI"/>
    </w:rPr>
  </w:style>
  <w:style w:type="paragraph" w:customStyle="1" w:styleId="MELODIAffiliations">
    <w:name w:val="MELODI Affiliations"/>
    <w:link w:val="MELODIAffiliationsChar"/>
    <w:rsid w:val="00AF1890"/>
    <w:pPr>
      <w:spacing w:line="290" w:lineRule="atLeast"/>
    </w:pPr>
    <w:rPr>
      <w:rFonts w:ascii="Arial" w:eastAsia="Times New Roman" w:hAnsi="Arial" w:cs="Arial"/>
      <w:lang w:val="en-GB" w:eastAsia="fi-FI"/>
    </w:rPr>
  </w:style>
  <w:style w:type="character" w:customStyle="1" w:styleId="MELODIAffiliationsChar">
    <w:name w:val="MELODI Affiliations Char"/>
    <w:link w:val="MELODIAffiliations"/>
    <w:rsid w:val="00AF1890"/>
    <w:rPr>
      <w:rFonts w:ascii="Arial" w:eastAsia="Times New Roman" w:hAnsi="Arial" w:cs="Arial"/>
      <w:lang w:val="en-GB" w:eastAsia="fi-FI"/>
    </w:rPr>
  </w:style>
  <w:style w:type="paragraph" w:customStyle="1" w:styleId="MELODIBody1">
    <w:name w:val="MELODI Body 1"/>
    <w:next w:val="MELODIBody2"/>
    <w:rsid w:val="00AF1890"/>
    <w:pPr>
      <w:spacing w:line="300" w:lineRule="atLeast"/>
      <w:jc w:val="both"/>
    </w:pPr>
    <w:rPr>
      <w:rFonts w:eastAsia="Times New Roman"/>
      <w:color w:val="000000"/>
      <w:sz w:val="26"/>
      <w:szCs w:val="24"/>
      <w:lang w:val="en-GB" w:eastAsia="fi-FI"/>
    </w:rPr>
  </w:style>
  <w:style w:type="paragraph" w:customStyle="1" w:styleId="MELODIBody2">
    <w:name w:val="MELODI Body 2"/>
    <w:rsid w:val="00AF1890"/>
    <w:pPr>
      <w:spacing w:line="300" w:lineRule="atLeast"/>
      <w:ind w:firstLine="567"/>
      <w:jc w:val="both"/>
    </w:pPr>
    <w:rPr>
      <w:rFonts w:eastAsia="Times New Roman"/>
      <w:sz w:val="26"/>
      <w:szCs w:val="24"/>
      <w:lang w:val="en-GB" w:eastAsia="fi-FI"/>
    </w:rPr>
  </w:style>
  <w:style w:type="paragraph" w:customStyle="1" w:styleId="MELODIReferences">
    <w:name w:val="MELODI References"/>
    <w:rsid w:val="00AF1890"/>
    <w:pPr>
      <w:spacing w:line="300" w:lineRule="atLeast"/>
      <w:ind w:left="567" w:hanging="567"/>
      <w:jc w:val="both"/>
    </w:pPr>
    <w:rPr>
      <w:rFonts w:eastAsia="Times New Roman"/>
      <w:color w:val="000000"/>
      <w:sz w:val="26"/>
      <w:szCs w:val="24"/>
      <w:lang w:val="en-GB" w:eastAsia="fi-FI"/>
    </w:rPr>
  </w:style>
  <w:style w:type="paragraph" w:styleId="Paragraphedeliste">
    <w:name w:val="List Paragraph"/>
    <w:basedOn w:val="Normal"/>
    <w:uiPriority w:val="34"/>
    <w:qFormat/>
    <w:rsid w:val="00AF1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paragraph" w:styleId="Listepuces">
    <w:name w:val="List Bullet"/>
    <w:basedOn w:val="Normal"/>
    <w:rsid w:val="00A367E0"/>
    <w:pPr>
      <w:numPr>
        <w:numId w:val="2"/>
      </w:numPr>
      <w:contextualSpacing/>
    </w:pPr>
    <w:rPr>
      <w:rFonts w:asciiTheme="minorHAnsi" w:hAnsiTheme="minorHAnsi" w:cstheme="minorBidi"/>
      <w:lang w:val="en-US"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4942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78"/>
    <w:rPr>
      <w:sz w:val="24"/>
      <w:szCs w:val="24"/>
      <w:lang w:eastAsia="fr-FR"/>
    </w:rPr>
  </w:style>
  <w:style w:type="paragraph" w:styleId="Titre1">
    <w:name w:val="heading 1"/>
    <w:basedOn w:val="Normal"/>
    <w:next w:val="Normal"/>
    <w:autoRedefine/>
    <w:qFormat/>
    <w:rsid w:val="00D83F29"/>
    <w:pPr>
      <w:keepNext/>
      <w:spacing w:before="240" w:after="60"/>
      <w:outlineLvl w:val="0"/>
    </w:pPr>
    <w:rPr>
      <w:rFonts w:ascii="Times" w:hAnsi="Times"/>
      <w:b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8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890"/>
    <w:rPr>
      <w:rFonts w:ascii="Lucida Grande" w:hAnsi="Lucida Grande" w:cs="Lucida Grande"/>
      <w:sz w:val="18"/>
      <w:szCs w:val="18"/>
      <w:lang w:eastAsia="fr-FR"/>
    </w:rPr>
  </w:style>
  <w:style w:type="character" w:customStyle="1" w:styleId="Lienhypertexte1">
    <w:name w:val="Lien hypertexte1"/>
    <w:basedOn w:val="Policepardfaut"/>
    <w:rsid w:val="00AF1890"/>
    <w:rPr>
      <w:color w:val="ABF24D"/>
      <w:u w:val="single"/>
    </w:rPr>
  </w:style>
  <w:style w:type="character" w:styleId="Lienhypertexte">
    <w:name w:val="Hyperlink"/>
    <w:basedOn w:val="Policepardfaut"/>
    <w:uiPriority w:val="99"/>
    <w:unhideWhenUsed/>
    <w:rsid w:val="00AF1890"/>
    <w:rPr>
      <w:color w:val="0000FF" w:themeColor="hyperlink"/>
      <w:u w:val="single"/>
    </w:rPr>
  </w:style>
  <w:style w:type="table" w:styleId="Grille">
    <w:name w:val="Table Grid"/>
    <w:basedOn w:val="TableauNormal"/>
    <w:rsid w:val="00AF1890"/>
    <w:rPr>
      <w:rFonts w:eastAsia="Times New Roman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LODIAuthors">
    <w:name w:val="MELODI Authors"/>
    <w:next w:val="MELODIAffiliations"/>
    <w:link w:val="MELODIAuthorsChar"/>
    <w:rsid w:val="00AF1890"/>
    <w:pPr>
      <w:spacing w:line="320" w:lineRule="atLeast"/>
    </w:pPr>
    <w:rPr>
      <w:rFonts w:ascii="Arial" w:eastAsia="Times New Roman" w:hAnsi="Arial" w:cs="Arial"/>
      <w:b/>
      <w:bCs/>
      <w:sz w:val="26"/>
      <w:lang w:val="en-GB" w:eastAsia="fi-FI"/>
    </w:rPr>
  </w:style>
  <w:style w:type="character" w:customStyle="1" w:styleId="MELODIAuthorsChar">
    <w:name w:val="MELODI Authors Char"/>
    <w:link w:val="MELODIAuthors"/>
    <w:rsid w:val="00AF1890"/>
    <w:rPr>
      <w:rFonts w:ascii="Arial" w:eastAsia="Times New Roman" w:hAnsi="Arial" w:cs="Arial"/>
      <w:b/>
      <w:bCs/>
      <w:sz w:val="26"/>
      <w:lang w:val="en-GB" w:eastAsia="fi-FI"/>
    </w:rPr>
  </w:style>
  <w:style w:type="paragraph" w:customStyle="1" w:styleId="MELODIAffiliations">
    <w:name w:val="MELODI Affiliations"/>
    <w:link w:val="MELODIAffiliationsChar"/>
    <w:rsid w:val="00AF1890"/>
    <w:pPr>
      <w:spacing w:line="290" w:lineRule="atLeast"/>
    </w:pPr>
    <w:rPr>
      <w:rFonts w:ascii="Arial" w:eastAsia="Times New Roman" w:hAnsi="Arial" w:cs="Arial"/>
      <w:lang w:val="en-GB" w:eastAsia="fi-FI"/>
    </w:rPr>
  </w:style>
  <w:style w:type="character" w:customStyle="1" w:styleId="MELODIAffiliationsChar">
    <w:name w:val="MELODI Affiliations Char"/>
    <w:link w:val="MELODIAffiliations"/>
    <w:rsid w:val="00AF1890"/>
    <w:rPr>
      <w:rFonts w:ascii="Arial" w:eastAsia="Times New Roman" w:hAnsi="Arial" w:cs="Arial"/>
      <w:lang w:val="en-GB" w:eastAsia="fi-FI"/>
    </w:rPr>
  </w:style>
  <w:style w:type="paragraph" w:customStyle="1" w:styleId="MELODIBody1">
    <w:name w:val="MELODI Body 1"/>
    <w:next w:val="MELODIBody2"/>
    <w:rsid w:val="00AF1890"/>
    <w:pPr>
      <w:spacing w:line="300" w:lineRule="atLeast"/>
      <w:jc w:val="both"/>
    </w:pPr>
    <w:rPr>
      <w:rFonts w:eastAsia="Times New Roman"/>
      <w:color w:val="000000"/>
      <w:sz w:val="26"/>
      <w:szCs w:val="24"/>
      <w:lang w:val="en-GB" w:eastAsia="fi-FI"/>
    </w:rPr>
  </w:style>
  <w:style w:type="paragraph" w:customStyle="1" w:styleId="MELODIBody2">
    <w:name w:val="MELODI Body 2"/>
    <w:rsid w:val="00AF1890"/>
    <w:pPr>
      <w:spacing w:line="300" w:lineRule="atLeast"/>
      <w:ind w:firstLine="567"/>
      <w:jc w:val="both"/>
    </w:pPr>
    <w:rPr>
      <w:rFonts w:eastAsia="Times New Roman"/>
      <w:sz w:val="26"/>
      <w:szCs w:val="24"/>
      <w:lang w:val="en-GB" w:eastAsia="fi-FI"/>
    </w:rPr>
  </w:style>
  <w:style w:type="paragraph" w:customStyle="1" w:styleId="MELODIReferences">
    <w:name w:val="MELODI References"/>
    <w:rsid w:val="00AF1890"/>
    <w:pPr>
      <w:spacing w:line="300" w:lineRule="atLeast"/>
      <w:ind w:left="567" w:hanging="567"/>
      <w:jc w:val="both"/>
    </w:pPr>
    <w:rPr>
      <w:rFonts w:eastAsia="Times New Roman"/>
      <w:color w:val="000000"/>
      <w:sz w:val="26"/>
      <w:szCs w:val="24"/>
      <w:lang w:val="en-GB" w:eastAsia="fi-FI"/>
    </w:rPr>
  </w:style>
  <w:style w:type="paragraph" w:styleId="Paragraphedeliste">
    <w:name w:val="List Paragraph"/>
    <w:basedOn w:val="Normal"/>
    <w:uiPriority w:val="34"/>
    <w:qFormat/>
    <w:rsid w:val="00AF1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paragraph" w:styleId="Listepuces">
    <w:name w:val="List Bullet"/>
    <w:basedOn w:val="Normal"/>
    <w:rsid w:val="00A367E0"/>
    <w:pPr>
      <w:numPr>
        <w:numId w:val="2"/>
      </w:numPr>
      <w:contextualSpacing/>
    </w:pPr>
    <w:rPr>
      <w:rFonts w:asciiTheme="minorHAnsi" w:hAnsiTheme="minorHAnsi" w:cstheme="minorBidi"/>
      <w:lang w:val="en-US"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494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DBDBF7-A49D-044C-9C8D-D445CFE9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217</Words>
  <Characters>1197</Characters>
  <Application>Microsoft Macintosh Word</Application>
  <DocSecurity>0</DocSecurity>
  <Lines>9</Lines>
  <Paragraphs>2</Paragraphs>
  <ScaleCrop>false</ScaleCrop>
  <Company>CEPN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BIGUENET</dc:creator>
  <cp:keywords/>
  <dc:description/>
  <cp:lastModifiedBy>Mélanie Maître</cp:lastModifiedBy>
  <cp:revision>10</cp:revision>
  <dcterms:created xsi:type="dcterms:W3CDTF">2014-08-01T12:54:00Z</dcterms:created>
  <dcterms:modified xsi:type="dcterms:W3CDTF">2017-12-18T15:54:00Z</dcterms:modified>
</cp:coreProperties>
</file>