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D5A" w:rsidRDefault="00BB1D5A"/>
    <w:p w:rsidR="000B34A8" w:rsidRPr="005F307F" w:rsidRDefault="000B34A8" w:rsidP="00FC63B2">
      <w:pPr>
        <w:jc w:val="center"/>
        <w:rPr>
          <w:rFonts w:ascii="Calibri" w:hAnsi="Calibri" w:cs="Arial"/>
          <w:b/>
          <w:color w:val="D37A03"/>
          <w:sz w:val="32"/>
          <w:szCs w:val="32"/>
          <w:lang w:val="en-US"/>
        </w:rPr>
      </w:pPr>
      <w:r w:rsidRPr="005F307F">
        <w:rPr>
          <w:rFonts w:ascii="Calibri" w:hAnsi="Calibri" w:cs="Arial"/>
          <w:b/>
          <w:color w:val="D37A03"/>
          <w:sz w:val="32"/>
          <w:szCs w:val="32"/>
          <w:lang w:val="en-US"/>
        </w:rPr>
        <w:t xml:space="preserve">CONFIDENCE Dissemination workshop  </w:t>
      </w:r>
    </w:p>
    <w:p w:rsidR="00692823" w:rsidRPr="00FD0AE6" w:rsidRDefault="00692823" w:rsidP="00FC63B2">
      <w:pPr>
        <w:jc w:val="center"/>
        <w:rPr>
          <w:rFonts w:ascii="Calibri" w:hAnsi="Calibri" w:cs="Arial"/>
          <w:b/>
          <w:color w:val="D37A03"/>
          <w:sz w:val="16"/>
          <w:szCs w:val="16"/>
          <w:lang w:val="en-US"/>
        </w:rPr>
      </w:pPr>
    </w:p>
    <w:p w:rsidR="00FC63B2" w:rsidRDefault="00EC5ACF" w:rsidP="00FC63B2">
      <w:pPr>
        <w:jc w:val="center"/>
        <w:rPr>
          <w:rFonts w:ascii="Calibri" w:hAnsi="Calibri"/>
          <w:b/>
          <w:i/>
          <w:color w:val="D37A03"/>
          <w:sz w:val="32"/>
          <w:szCs w:val="32"/>
          <w:lang w:val="en-US"/>
        </w:rPr>
      </w:pPr>
      <w:r w:rsidRPr="00FC63B2">
        <w:rPr>
          <w:rFonts w:ascii="Calibri" w:hAnsi="Calibri"/>
          <w:b/>
          <w:i/>
          <w:color w:val="D37A03"/>
          <w:sz w:val="32"/>
          <w:szCs w:val="32"/>
          <w:lang w:val="en-US"/>
        </w:rPr>
        <w:t>Coping with uncertainties for improved modelling</w:t>
      </w:r>
      <w:r w:rsidR="00396015" w:rsidRPr="00FC63B2">
        <w:rPr>
          <w:rFonts w:ascii="Calibri" w:hAnsi="Calibri"/>
          <w:b/>
          <w:i/>
          <w:color w:val="D37A03"/>
          <w:sz w:val="32"/>
          <w:szCs w:val="32"/>
          <w:lang w:val="en-US"/>
        </w:rPr>
        <w:t xml:space="preserve">         </w:t>
      </w:r>
    </w:p>
    <w:p w:rsidR="00BB1D5A" w:rsidRPr="00FC63B2" w:rsidRDefault="00EC5ACF" w:rsidP="00FC63B2">
      <w:pPr>
        <w:jc w:val="center"/>
        <w:rPr>
          <w:rFonts w:ascii="Calibri" w:hAnsi="Calibri"/>
          <w:b/>
          <w:i/>
          <w:color w:val="D37A03"/>
          <w:sz w:val="32"/>
          <w:szCs w:val="32"/>
          <w:lang w:val="en-US"/>
        </w:rPr>
      </w:pPr>
      <w:r w:rsidRPr="00FC63B2">
        <w:rPr>
          <w:rFonts w:ascii="Calibri" w:hAnsi="Calibri"/>
          <w:b/>
          <w:i/>
          <w:color w:val="D37A03"/>
          <w:sz w:val="32"/>
          <w:szCs w:val="32"/>
          <w:lang w:val="en-US"/>
        </w:rPr>
        <w:t>and decision making in nuclear emergencies</w:t>
      </w:r>
    </w:p>
    <w:p w:rsidR="00396015" w:rsidRPr="00FD0AE6" w:rsidRDefault="00396015" w:rsidP="00FC63B2">
      <w:pPr>
        <w:jc w:val="center"/>
        <w:rPr>
          <w:rFonts w:ascii="Calibri" w:hAnsi="Calibri" w:cs="Arial"/>
          <w:b/>
          <w:color w:val="D37A03"/>
          <w:sz w:val="16"/>
          <w:szCs w:val="16"/>
          <w:lang w:val="en-US"/>
        </w:rPr>
      </w:pPr>
    </w:p>
    <w:p w:rsidR="008557BD" w:rsidRDefault="00D4217A" w:rsidP="00FC63B2">
      <w:pPr>
        <w:jc w:val="center"/>
        <w:rPr>
          <w:rFonts w:ascii="Calibri" w:hAnsi="Calibri"/>
          <w:b/>
          <w:color w:val="D37A03"/>
          <w:sz w:val="28"/>
          <w:szCs w:val="28"/>
          <w:lang w:val="en-US"/>
        </w:rPr>
      </w:pPr>
      <w:r w:rsidRPr="005C50F3">
        <w:rPr>
          <w:rFonts w:ascii="Calibri" w:hAnsi="Calibri"/>
          <w:b/>
          <w:color w:val="D37A03"/>
          <w:sz w:val="28"/>
          <w:szCs w:val="28"/>
          <w:lang w:val="en-US"/>
        </w:rPr>
        <w:t>2</w:t>
      </w:r>
      <w:r w:rsidR="009629D2" w:rsidRPr="005C50F3">
        <w:rPr>
          <w:rFonts w:ascii="Calibri" w:hAnsi="Calibri"/>
          <w:b/>
          <w:color w:val="D37A03"/>
          <w:sz w:val="28"/>
          <w:szCs w:val="28"/>
          <w:lang w:val="en-US"/>
        </w:rPr>
        <w:t>-</w:t>
      </w:r>
      <w:r w:rsidRPr="005C50F3">
        <w:rPr>
          <w:rFonts w:ascii="Calibri" w:hAnsi="Calibri"/>
          <w:b/>
          <w:color w:val="D37A03"/>
          <w:sz w:val="28"/>
          <w:szCs w:val="28"/>
          <w:lang w:val="en-US"/>
        </w:rPr>
        <w:t>5</w:t>
      </w:r>
      <w:r w:rsidR="009629D2" w:rsidRPr="005C50F3">
        <w:rPr>
          <w:rFonts w:ascii="Calibri" w:hAnsi="Calibri"/>
          <w:b/>
          <w:color w:val="D37A03"/>
          <w:sz w:val="28"/>
          <w:szCs w:val="28"/>
          <w:lang w:val="en-US"/>
        </w:rPr>
        <w:t xml:space="preserve"> </w:t>
      </w:r>
      <w:r w:rsidRPr="005C50F3">
        <w:rPr>
          <w:rFonts w:ascii="Calibri" w:hAnsi="Calibri"/>
          <w:b/>
          <w:color w:val="D37A03"/>
          <w:sz w:val="28"/>
          <w:szCs w:val="28"/>
          <w:lang w:val="en-US"/>
        </w:rPr>
        <w:t>December</w:t>
      </w:r>
      <w:r w:rsidR="009629D2" w:rsidRPr="005C50F3">
        <w:rPr>
          <w:rFonts w:ascii="Calibri" w:hAnsi="Calibri"/>
          <w:b/>
          <w:color w:val="D37A03"/>
          <w:sz w:val="28"/>
          <w:szCs w:val="28"/>
          <w:lang w:val="en-US"/>
        </w:rPr>
        <w:t xml:space="preserve"> 2019</w:t>
      </w:r>
      <w:r w:rsidR="005C50F3" w:rsidRPr="005C50F3">
        <w:rPr>
          <w:rFonts w:ascii="Calibri" w:hAnsi="Calibri"/>
          <w:b/>
          <w:color w:val="D37A03"/>
          <w:sz w:val="28"/>
          <w:szCs w:val="28"/>
          <w:lang w:val="en-US"/>
        </w:rPr>
        <w:t xml:space="preserve">, </w:t>
      </w:r>
      <w:r w:rsidRPr="005C50F3">
        <w:rPr>
          <w:rFonts w:ascii="Calibri" w:hAnsi="Calibri"/>
          <w:b/>
          <w:color w:val="D37A03"/>
          <w:sz w:val="28"/>
          <w:szCs w:val="28"/>
          <w:lang w:val="en-US"/>
        </w:rPr>
        <w:t>Bratislava</w:t>
      </w:r>
      <w:r w:rsidR="008557BD" w:rsidRPr="005C50F3">
        <w:rPr>
          <w:rFonts w:ascii="Calibri" w:hAnsi="Calibri"/>
          <w:b/>
          <w:color w:val="D37A03"/>
          <w:sz w:val="28"/>
          <w:szCs w:val="28"/>
          <w:lang w:val="en-US"/>
        </w:rPr>
        <w:t>, Slovak Republic</w:t>
      </w:r>
    </w:p>
    <w:p w:rsidR="000D3093" w:rsidRDefault="000D3093" w:rsidP="00FC63B2">
      <w:pPr>
        <w:jc w:val="center"/>
        <w:rPr>
          <w:rFonts w:ascii="Calibri" w:hAnsi="Calibri"/>
          <w:b/>
          <w:color w:val="D37A03"/>
          <w:sz w:val="28"/>
          <w:szCs w:val="28"/>
          <w:lang w:val="en-US"/>
        </w:rPr>
      </w:pPr>
    </w:p>
    <w:p w:rsidR="000D3093" w:rsidRPr="00FC63B2" w:rsidRDefault="000D3093" w:rsidP="000D3093">
      <w:pPr>
        <w:jc w:val="center"/>
        <w:rPr>
          <w:rFonts w:ascii="Calibri" w:hAnsi="Calibri" w:cs="Arial"/>
          <w:b/>
          <w:color w:val="D37A03"/>
          <w:sz w:val="28"/>
          <w:szCs w:val="28"/>
          <w:lang w:val="en-US"/>
        </w:rPr>
      </w:pPr>
      <w:r>
        <w:rPr>
          <w:rFonts w:ascii="Calibri" w:hAnsi="Calibri" w:cs="Arial"/>
          <w:b/>
          <w:color w:val="D37A03"/>
          <w:sz w:val="28"/>
          <w:szCs w:val="28"/>
          <w:lang w:val="en-US"/>
        </w:rPr>
        <w:t>PROGRAMME</w:t>
      </w:r>
    </w:p>
    <w:p w:rsidR="000D3093" w:rsidRPr="005C50F3" w:rsidRDefault="000D3093" w:rsidP="00FC63B2">
      <w:pPr>
        <w:jc w:val="center"/>
        <w:rPr>
          <w:rFonts w:ascii="Calibri" w:hAnsi="Calibri"/>
          <w:b/>
          <w:color w:val="D37A03"/>
          <w:sz w:val="28"/>
          <w:szCs w:val="28"/>
          <w:lang w:val="en-US"/>
        </w:rPr>
      </w:pPr>
    </w:p>
    <w:p w:rsidR="00512DF4" w:rsidRDefault="00512DF4" w:rsidP="00512DF4">
      <w:pPr>
        <w:rPr>
          <w:rFonts w:ascii="Calibri" w:hAnsi="Calibri"/>
          <w:sz w:val="22"/>
          <w:szCs w:val="22"/>
          <w:lang w:val="en-US"/>
        </w:rPr>
      </w:pPr>
    </w:p>
    <w:p w:rsidR="00DE1E99" w:rsidRPr="00B8560F" w:rsidRDefault="00DE1E99" w:rsidP="00DE1E99">
      <w:pPr>
        <w:rPr>
          <w:rFonts w:ascii="Calibri" w:hAnsi="Calibri"/>
          <w:b/>
          <w:color w:val="E36C0A"/>
          <w:sz w:val="28"/>
          <w:szCs w:val="28"/>
          <w:lang w:val="en-GB"/>
        </w:rPr>
      </w:pPr>
      <w:r w:rsidRPr="00B8560F">
        <w:rPr>
          <w:rFonts w:ascii="Calibri" w:hAnsi="Calibri"/>
          <w:b/>
          <w:color w:val="E36C0A"/>
          <w:sz w:val="28"/>
          <w:szCs w:val="28"/>
          <w:lang w:val="en-GB"/>
        </w:rPr>
        <w:t>2 December 2019</w:t>
      </w:r>
    </w:p>
    <w:p w:rsidR="00DE1E99" w:rsidRDefault="00DE1E99" w:rsidP="00DE1E99">
      <w:pPr>
        <w:rPr>
          <w:rFonts w:ascii="Calibri" w:hAnsi="Calibri"/>
          <w:lang w:val="en-GB"/>
        </w:rPr>
      </w:pPr>
    </w:p>
    <w:p w:rsidR="00DE1E99" w:rsidRPr="00B8560F" w:rsidRDefault="00DE1E99" w:rsidP="00DE1E99">
      <w:pPr>
        <w:rPr>
          <w:rFonts w:ascii="Calibri" w:hAnsi="Calibri"/>
          <w:color w:val="E36C0A"/>
          <w:lang w:val="en-GB"/>
        </w:rPr>
      </w:pPr>
      <w:r w:rsidRPr="00B8560F">
        <w:rPr>
          <w:rFonts w:ascii="Calibri" w:hAnsi="Calibri"/>
          <w:b/>
          <w:color w:val="E36C0A"/>
          <w:lang w:val="en-GB"/>
        </w:rPr>
        <w:t>08:00 – 09:</w:t>
      </w:r>
      <w:r w:rsidR="00AE6251">
        <w:rPr>
          <w:rFonts w:ascii="Calibri" w:hAnsi="Calibri"/>
          <w:b/>
          <w:color w:val="E36C0A"/>
          <w:lang w:val="en-GB"/>
        </w:rPr>
        <w:t>0</w:t>
      </w:r>
      <w:r w:rsidR="00AE6251" w:rsidRPr="00B8560F">
        <w:rPr>
          <w:rFonts w:ascii="Calibri" w:hAnsi="Calibri"/>
          <w:b/>
          <w:color w:val="E36C0A"/>
          <w:lang w:val="en-GB"/>
        </w:rPr>
        <w:t>0</w:t>
      </w:r>
      <w:r w:rsidR="00AE6251" w:rsidRPr="00B8560F">
        <w:rPr>
          <w:rFonts w:ascii="Calibri" w:hAnsi="Calibri"/>
          <w:color w:val="E36C0A"/>
          <w:lang w:val="en-GB"/>
        </w:rPr>
        <w:t xml:space="preserve"> </w:t>
      </w:r>
      <w:r w:rsidRPr="00B8560F">
        <w:rPr>
          <w:rFonts w:ascii="Calibri" w:hAnsi="Calibri"/>
          <w:color w:val="E36C0A"/>
          <w:lang w:val="en-GB"/>
        </w:rPr>
        <w:tab/>
      </w:r>
      <w:r w:rsidRPr="00B8560F">
        <w:rPr>
          <w:rFonts w:ascii="Calibri" w:hAnsi="Calibri"/>
          <w:color w:val="E36C0A"/>
          <w:lang w:val="en-GB"/>
        </w:rPr>
        <w:tab/>
      </w:r>
      <w:r w:rsidRPr="00B8560F">
        <w:rPr>
          <w:rFonts w:ascii="Calibri" w:hAnsi="Calibri"/>
          <w:b/>
          <w:color w:val="E36C0A"/>
          <w:lang w:val="en-GB"/>
        </w:rPr>
        <w:t>Registration and coffee</w:t>
      </w:r>
      <w:r w:rsidRPr="00B8560F">
        <w:rPr>
          <w:rFonts w:ascii="Calibri" w:hAnsi="Calibri"/>
          <w:color w:val="E36C0A"/>
          <w:lang w:val="en-GB"/>
        </w:rPr>
        <w:t xml:space="preserve"> </w:t>
      </w:r>
    </w:p>
    <w:p w:rsidR="00DE1E99" w:rsidRPr="002335DD" w:rsidRDefault="00DE1E99" w:rsidP="00DE1E99">
      <w:pPr>
        <w:rPr>
          <w:rFonts w:ascii="Calibri" w:hAnsi="Calibri"/>
          <w:lang w:val="en-GB"/>
        </w:rPr>
      </w:pPr>
    </w:p>
    <w:p w:rsidR="00DE1E99" w:rsidRPr="002335DD" w:rsidRDefault="00DE1E99" w:rsidP="00DE1E99">
      <w:pPr>
        <w:rPr>
          <w:rFonts w:ascii="Calibri" w:hAnsi="Calibri"/>
          <w:lang w:val="en-GB"/>
        </w:rPr>
      </w:pPr>
    </w:p>
    <w:p w:rsidR="00DE1E99" w:rsidRPr="002335DD" w:rsidRDefault="00DE1E99" w:rsidP="00DE1E99">
      <w:pPr>
        <w:rPr>
          <w:rFonts w:ascii="Calibri" w:hAnsi="Calibri"/>
          <w:lang w:val="en-GB"/>
        </w:rPr>
      </w:pPr>
      <w:r w:rsidRPr="002335DD">
        <w:rPr>
          <w:rFonts w:ascii="Calibri" w:hAnsi="Calibri"/>
          <w:lang w:val="en-GB"/>
        </w:rPr>
        <w:t>09:</w:t>
      </w:r>
      <w:r w:rsidR="00AE6251">
        <w:rPr>
          <w:rFonts w:ascii="Calibri" w:hAnsi="Calibri"/>
          <w:lang w:val="en-GB"/>
        </w:rPr>
        <w:t>00</w:t>
      </w:r>
      <w:r w:rsidR="00AE6251" w:rsidRPr="002335DD">
        <w:rPr>
          <w:rFonts w:ascii="Calibri" w:hAnsi="Calibri"/>
          <w:lang w:val="en-GB"/>
        </w:rPr>
        <w:t xml:space="preserve"> </w:t>
      </w:r>
      <w:r w:rsidRPr="002335DD">
        <w:rPr>
          <w:rFonts w:ascii="Calibri" w:hAnsi="Calibri"/>
          <w:lang w:val="en-GB"/>
        </w:rPr>
        <w:t>– 09:</w:t>
      </w:r>
      <w:r w:rsidR="00AE6251">
        <w:rPr>
          <w:rFonts w:ascii="Calibri" w:hAnsi="Calibri"/>
          <w:lang w:val="en-GB"/>
        </w:rPr>
        <w:t>15</w:t>
      </w:r>
      <w:r w:rsidR="00AE6251" w:rsidRPr="002335DD">
        <w:rPr>
          <w:rFonts w:ascii="Calibri" w:hAnsi="Calibri"/>
          <w:lang w:val="en-GB"/>
        </w:rPr>
        <w:t xml:space="preserve"> </w:t>
      </w:r>
      <w:r w:rsidRPr="002335DD">
        <w:rPr>
          <w:rFonts w:ascii="Calibri" w:hAnsi="Calibri"/>
          <w:lang w:val="en-GB"/>
        </w:rPr>
        <w:tab/>
      </w:r>
      <w:r w:rsidRPr="002335DD">
        <w:rPr>
          <w:rFonts w:ascii="Calibri" w:hAnsi="Calibri"/>
          <w:lang w:val="en-GB"/>
        </w:rPr>
        <w:tab/>
      </w:r>
      <w:r w:rsidRPr="00E71673">
        <w:rPr>
          <w:rFonts w:ascii="Calibri" w:hAnsi="Calibri"/>
          <w:b/>
          <w:lang w:val="en-GB"/>
        </w:rPr>
        <w:t>Welcome address</w:t>
      </w:r>
      <w:r w:rsidRPr="002335DD">
        <w:rPr>
          <w:rFonts w:ascii="Calibri" w:hAnsi="Calibri"/>
          <w:lang w:val="en-GB"/>
        </w:rPr>
        <w:t xml:space="preserve"> </w:t>
      </w:r>
    </w:p>
    <w:p w:rsidR="00D63E67" w:rsidRDefault="00D63E67" w:rsidP="00DE1E99">
      <w:pPr>
        <w:ind w:left="1418" w:firstLine="709"/>
        <w:rPr>
          <w:rFonts w:ascii="Calibri" w:hAnsi="Calibri"/>
          <w:i/>
          <w:lang w:val="en-GB"/>
        </w:rPr>
      </w:pPr>
      <w:r>
        <w:rPr>
          <w:rFonts w:ascii="Calibri" w:hAnsi="Calibri"/>
          <w:i/>
          <w:lang w:val="en-GB"/>
        </w:rPr>
        <w:t xml:space="preserve">Branislav Hatala and </w:t>
      </w:r>
      <w:r w:rsidR="00DE1E99" w:rsidRPr="00E71673">
        <w:rPr>
          <w:rFonts w:ascii="Calibri" w:hAnsi="Calibri"/>
          <w:i/>
          <w:lang w:val="en-GB"/>
        </w:rPr>
        <w:t xml:space="preserve">Tatiana Duranova, VUJE </w:t>
      </w:r>
    </w:p>
    <w:p w:rsidR="00DE1E99" w:rsidRPr="00E71673" w:rsidRDefault="00DE1E99" w:rsidP="00DE1E99">
      <w:pPr>
        <w:ind w:left="1418" w:firstLine="709"/>
        <w:rPr>
          <w:rFonts w:ascii="Calibri" w:hAnsi="Calibri"/>
          <w:i/>
          <w:lang w:val="en-GB"/>
        </w:rPr>
      </w:pPr>
      <w:r w:rsidRPr="00E71673">
        <w:rPr>
          <w:rFonts w:ascii="Calibri" w:hAnsi="Calibri"/>
          <w:i/>
          <w:lang w:val="en-GB"/>
        </w:rPr>
        <w:t>Wolfgang Raskob, KIT</w:t>
      </w:r>
    </w:p>
    <w:p w:rsidR="00DE1E99" w:rsidRPr="0009017B" w:rsidRDefault="00AE6251" w:rsidP="00DE1E99">
      <w:pPr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09</w:t>
      </w:r>
      <w:r w:rsidR="00DE1E99" w:rsidRPr="002335DD">
        <w:rPr>
          <w:rFonts w:ascii="Calibri" w:hAnsi="Calibri"/>
          <w:lang w:val="en-GB"/>
        </w:rPr>
        <w:t>:</w:t>
      </w:r>
      <w:r w:rsidR="00942C76">
        <w:rPr>
          <w:rFonts w:ascii="Calibri" w:hAnsi="Calibri"/>
          <w:lang w:val="en-GB"/>
        </w:rPr>
        <w:t>1</w:t>
      </w:r>
      <w:r>
        <w:rPr>
          <w:rFonts w:ascii="Calibri" w:hAnsi="Calibri"/>
          <w:lang w:val="en-GB"/>
        </w:rPr>
        <w:t>5</w:t>
      </w:r>
      <w:r w:rsidRPr="002335DD">
        <w:rPr>
          <w:rFonts w:ascii="Calibri" w:hAnsi="Calibri"/>
          <w:lang w:val="en-GB"/>
        </w:rPr>
        <w:t xml:space="preserve"> </w:t>
      </w:r>
      <w:r w:rsidR="00DE1E99" w:rsidRPr="002335DD">
        <w:rPr>
          <w:rFonts w:ascii="Calibri" w:hAnsi="Calibri"/>
          <w:lang w:val="en-GB"/>
        </w:rPr>
        <w:t xml:space="preserve">– </w:t>
      </w:r>
      <w:r w:rsidR="0053699A">
        <w:rPr>
          <w:rFonts w:ascii="Calibri" w:hAnsi="Calibri"/>
          <w:lang w:val="en-GB"/>
        </w:rPr>
        <w:t>0</w:t>
      </w:r>
      <w:r w:rsidR="00942C76">
        <w:rPr>
          <w:rFonts w:ascii="Calibri" w:hAnsi="Calibri"/>
          <w:lang w:val="en-GB"/>
        </w:rPr>
        <w:t>9</w:t>
      </w:r>
      <w:r w:rsidR="00DE1E99" w:rsidRPr="002335DD">
        <w:rPr>
          <w:rFonts w:ascii="Calibri" w:hAnsi="Calibri"/>
          <w:lang w:val="en-GB"/>
        </w:rPr>
        <w:t>:</w:t>
      </w:r>
      <w:r w:rsidR="00942C76">
        <w:rPr>
          <w:rFonts w:ascii="Calibri" w:hAnsi="Calibri"/>
          <w:lang w:val="en-GB"/>
        </w:rPr>
        <w:t>45</w:t>
      </w:r>
      <w:r w:rsidRPr="002335DD">
        <w:rPr>
          <w:rFonts w:ascii="Calibri" w:hAnsi="Calibri"/>
          <w:lang w:val="en-GB"/>
        </w:rPr>
        <w:t xml:space="preserve"> </w:t>
      </w:r>
      <w:r w:rsidR="00DE1E99" w:rsidRPr="002335DD">
        <w:rPr>
          <w:rFonts w:ascii="Calibri" w:hAnsi="Calibri"/>
          <w:lang w:val="en-GB"/>
        </w:rPr>
        <w:tab/>
      </w:r>
      <w:r w:rsidR="00DE1E99" w:rsidRPr="002335DD">
        <w:rPr>
          <w:rFonts w:ascii="Calibri" w:hAnsi="Calibri"/>
          <w:lang w:val="en-GB"/>
        </w:rPr>
        <w:tab/>
      </w:r>
      <w:r w:rsidR="0053699A" w:rsidRPr="0009017B">
        <w:rPr>
          <w:rFonts w:ascii="Calibri" w:hAnsi="Calibri"/>
          <w:b/>
          <w:lang w:val="en-GB"/>
        </w:rPr>
        <w:t>CONFIDENCE Project overview</w:t>
      </w:r>
    </w:p>
    <w:p w:rsidR="00DE1E99" w:rsidRPr="00E71673" w:rsidRDefault="00DE1E99" w:rsidP="0053699A">
      <w:pPr>
        <w:rPr>
          <w:rFonts w:ascii="Calibri" w:hAnsi="Calibri"/>
          <w:i/>
          <w:lang w:val="en-GB"/>
        </w:rPr>
      </w:pPr>
      <w:r w:rsidRPr="0009017B">
        <w:rPr>
          <w:rFonts w:ascii="Calibri" w:hAnsi="Calibri"/>
          <w:lang w:val="en-GB"/>
        </w:rPr>
        <w:tab/>
      </w:r>
      <w:r w:rsidRPr="0009017B">
        <w:rPr>
          <w:rFonts w:ascii="Calibri" w:hAnsi="Calibri"/>
          <w:lang w:val="en-GB"/>
        </w:rPr>
        <w:tab/>
      </w:r>
      <w:r w:rsidRPr="0009017B">
        <w:rPr>
          <w:rFonts w:ascii="Calibri" w:hAnsi="Calibri"/>
          <w:lang w:val="en-GB"/>
        </w:rPr>
        <w:tab/>
      </w:r>
      <w:r w:rsidR="0053699A" w:rsidRPr="0009017B">
        <w:rPr>
          <w:rFonts w:ascii="Calibri" w:hAnsi="Calibri"/>
          <w:i/>
          <w:lang w:val="en-GB"/>
        </w:rPr>
        <w:t>Wolfgang Raskob, KIT</w:t>
      </w:r>
      <w:r w:rsidR="0053699A" w:rsidRPr="00E71673">
        <w:rPr>
          <w:rFonts w:ascii="Calibri" w:hAnsi="Calibri"/>
          <w:i/>
          <w:lang w:val="en-GB"/>
        </w:rPr>
        <w:t xml:space="preserve"> </w:t>
      </w:r>
    </w:p>
    <w:p w:rsidR="00DE1E99" w:rsidRPr="002335DD" w:rsidRDefault="00DE1E99" w:rsidP="00DE1E99">
      <w:pPr>
        <w:ind w:left="2127" w:hanging="2127"/>
        <w:rPr>
          <w:rFonts w:ascii="Calibri" w:hAnsi="Calibri"/>
          <w:lang w:val="en-GB"/>
        </w:rPr>
      </w:pPr>
      <w:r w:rsidRPr="002335DD">
        <w:rPr>
          <w:rFonts w:ascii="Calibri" w:hAnsi="Calibri"/>
          <w:lang w:val="en-GB"/>
        </w:rPr>
        <w:t>0</w:t>
      </w:r>
      <w:r w:rsidR="00942C76">
        <w:rPr>
          <w:rFonts w:ascii="Calibri" w:hAnsi="Calibri"/>
          <w:lang w:val="en-GB"/>
        </w:rPr>
        <w:t>9</w:t>
      </w:r>
      <w:r w:rsidRPr="002335DD">
        <w:rPr>
          <w:rFonts w:ascii="Calibri" w:hAnsi="Calibri"/>
          <w:lang w:val="en-GB"/>
        </w:rPr>
        <w:t>:</w:t>
      </w:r>
      <w:r w:rsidR="00942C76">
        <w:rPr>
          <w:rFonts w:ascii="Calibri" w:hAnsi="Calibri"/>
          <w:lang w:val="en-GB"/>
        </w:rPr>
        <w:t>45</w:t>
      </w:r>
      <w:r w:rsidR="00AE6251" w:rsidRPr="002335DD">
        <w:rPr>
          <w:rFonts w:ascii="Calibri" w:hAnsi="Calibri"/>
          <w:lang w:val="en-GB"/>
        </w:rPr>
        <w:t xml:space="preserve"> </w:t>
      </w:r>
      <w:r w:rsidRPr="002335DD">
        <w:rPr>
          <w:rFonts w:ascii="Calibri" w:hAnsi="Calibri"/>
          <w:lang w:val="en-GB"/>
        </w:rPr>
        <w:t>– 10:</w:t>
      </w:r>
      <w:r w:rsidR="00942C76">
        <w:rPr>
          <w:rFonts w:ascii="Calibri" w:hAnsi="Calibri"/>
          <w:lang w:val="en-GB"/>
        </w:rPr>
        <w:t>1</w:t>
      </w:r>
      <w:r w:rsidR="00AE6251">
        <w:rPr>
          <w:rFonts w:ascii="Calibri" w:hAnsi="Calibri"/>
          <w:lang w:val="en-GB"/>
        </w:rPr>
        <w:t>5</w:t>
      </w:r>
      <w:r w:rsidR="0060111F">
        <w:rPr>
          <w:rFonts w:ascii="Calibri" w:hAnsi="Calibri"/>
          <w:lang w:val="en-GB"/>
        </w:rPr>
        <w:t xml:space="preserve">  </w:t>
      </w:r>
      <w:r>
        <w:rPr>
          <w:rFonts w:ascii="Calibri" w:hAnsi="Calibri"/>
          <w:lang w:val="en-GB"/>
        </w:rPr>
        <w:tab/>
      </w:r>
      <w:r w:rsidR="006E2B58">
        <w:rPr>
          <w:rFonts w:ascii="Calibri" w:hAnsi="Calibri"/>
          <w:b/>
          <w:lang w:val="en-GB"/>
        </w:rPr>
        <w:t>Education and Training activities</w:t>
      </w:r>
    </w:p>
    <w:p w:rsidR="00DE1E99" w:rsidRPr="00E71673" w:rsidRDefault="006E2B58" w:rsidP="00DE1E99">
      <w:pPr>
        <w:ind w:left="1418" w:firstLine="709"/>
        <w:rPr>
          <w:rFonts w:ascii="Calibri" w:hAnsi="Calibri"/>
          <w:i/>
          <w:lang w:val="en-GB"/>
        </w:rPr>
      </w:pPr>
      <w:r>
        <w:rPr>
          <w:rFonts w:ascii="Calibri" w:hAnsi="Calibri"/>
          <w:i/>
          <w:lang w:val="en-GB"/>
        </w:rPr>
        <w:t xml:space="preserve">Tatiana Duranova, VUJE, Nick Beresford, </w:t>
      </w:r>
      <w:r w:rsidR="00660C40">
        <w:rPr>
          <w:rFonts w:ascii="Calibri" w:hAnsi="Calibri"/>
          <w:i/>
          <w:lang w:val="en-GB"/>
        </w:rPr>
        <w:t xml:space="preserve">UK </w:t>
      </w:r>
      <w:r>
        <w:rPr>
          <w:rFonts w:ascii="Calibri" w:hAnsi="Calibri"/>
          <w:i/>
          <w:lang w:val="en-GB"/>
        </w:rPr>
        <w:t xml:space="preserve">CEH, Tanja Perko, </w:t>
      </w:r>
      <w:r w:rsidR="00481F85">
        <w:rPr>
          <w:rFonts w:ascii="Calibri" w:hAnsi="Calibri"/>
          <w:i/>
          <w:lang w:val="en-GB"/>
        </w:rPr>
        <w:t>SCK</w:t>
      </w:r>
      <w:r w:rsidR="00481F85">
        <w:rPr>
          <w:rFonts w:ascii="Calibri" w:hAnsi="Calibri" w:cs="Calibri"/>
          <w:i/>
          <w:lang w:val="en-GB"/>
        </w:rPr>
        <w:t>●</w:t>
      </w:r>
      <w:r w:rsidR="00481F85">
        <w:rPr>
          <w:rFonts w:ascii="Calibri" w:hAnsi="Calibri"/>
          <w:i/>
          <w:lang w:val="en-GB"/>
        </w:rPr>
        <w:t>CEN</w:t>
      </w:r>
    </w:p>
    <w:p w:rsidR="00AE6251" w:rsidRPr="002335DD" w:rsidRDefault="00AE6251" w:rsidP="00AE6251">
      <w:pPr>
        <w:ind w:left="2127" w:hanging="2127"/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1</w:t>
      </w:r>
      <w:r w:rsidRPr="002335DD">
        <w:rPr>
          <w:rFonts w:ascii="Calibri" w:hAnsi="Calibri"/>
          <w:lang w:val="en-GB"/>
        </w:rPr>
        <w:t>0:</w:t>
      </w:r>
      <w:r w:rsidR="00942C76">
        <w:rPr>
          <w:rFonts w:ascii="Calibri" w:hAnsi="Calibri"/>
          <w:lang w:val="en-GB"/>
        </w:rPr>
        <w:t>1</w:t>
      </w:r>
      <w:r>
        <w:rPr>
          <w:rFonts w:ascii="Calibri" w:hAnsi="Calibri"/>
          <w:lang w:val="en-GB"/>
        </w:rPr>
        <w:t>5</w:t>
      </w:r>
      <w:r w:rsidRPr="002335DD">
        <w:rPr>
          <w:rFonts w:ascii="Calibri" w:hAnsi="Calibri"/>
          <w:lang w:val="en-GB"/>
        </w:rPr>
        <w:t xml:space="preserve"> – 10:</w:t>
      </w:r>
      <w:r>
        <w:rPr>
          <w:rFonts w:ascii="Calibri" w:hAnsi="Calibri"/>
          <w:lang w:val="en-GB"/>
        </w:rPr>
        <w:t>45</w:t>
      </w:r>
      <w:r w:rsidR="0060111F">
        <w:rPr>
          <w:rFonts w:ascii="Calibri" w:hAnsi="Calibri"/>
          <w:lang w:val="en-GB"/>
        </w:rPr>
        <w:t xml:space="preserve">  </w:t>
      </w:r>
      <w:r>
        <w:rPr>
          <w:rFonts w:ascii="Calibri" w:hAnsi="Calibri"/>
          <w:lang w:val="en-GB"/>
        </w:rPr>
        <w:tab/>
      </w:r>
      <w:r w:rsidRPr="00E71673">
        <w:rPr>
          <w:rFonts w:ascii="Calibri" w:hAnsi="Calibri"/>
          <w:b/>
          <w:lang w:val="en-GB"/>
        </w:rPr>
        <w:t>Meanings of different types of uncertainty</w:t>
      </w:r>
    </w:p>
    <w:p w:rsidR="00DE1E99" w:rsidRPr="00EF0DBB" w:rsidRDefault="00AE6251" w:rsidP="00EF0DBB">
      <w:pPr>
        <w:ind w:left="1418" w:firstLine="709"/>
        <w:rPr>
          <w:rFonts w:ascii="Calibri" w:hAnsi="Calibri"/>
          <w:i/>
          <w:lang w:val="en-GB"/>
        </w:rPr>
      </w:pPr>
      <w:r w:rsidRPr="00E71673">
        <w:rPr>
          <w:rFonts w:ascii="Calibri" w:hAnsi="Calibri"/>
          <w:i/>
          <w:lang w:val="en-GB"/>
        </w:rPr>
        <w:t>Simon French</w:t>
      </w:r>
      <w:r>
        <w:rPr>
          <w:rFonts w:ascii="Calibri" w:hAnsi="Calibri"/>
          <w:i/>
          <w:lang w:val="en-GB"/>
        </w:rPr>
        <w:t>, UW</w:t>
      </w:r>
    </w:p>
    <w:p w:rsidR="00AE6251" w:rsidRPr="002335DD" w:rsidRDefault="00AE6251" w:rsidP="00DE1E99">
      <w:pPr>
        <w:rPr>
          <w:rFonts w:ascii="Calibri" w:hAnsi="Calibri"/>
          <w:lang w:val="en-GB"/>
        </w:rPr>
      </w:pPr>
    </w:p>
    <w:p w:rsidR="00DE1E99" w:rsidRPr="00735F81" w:rsidRDefault="00DE1E99" w:rsidP="00DE1E99">
      <w:pPr>
        <w:rPr>
          <w:rFonts w:ascii="Calibri" w:hAnsi="Calibri"/>
          <w:b/>
          <w:color w:val="E36C0A"/>
          <w:lang w:val="en-GB"/>
        </w:rPr>
      </w:pPr>
      <w:r w:rsidRPr="00735F81">
        <w:rPr>
          <w:rFonts w:ascii="Calibri" w:hAnsi="Calibri"/>
          <w:b/>
          <w:color w:val="E36C0A"/>
          <w:lang w:val="en-GB"/>
        </w:rPr>
        <w:t>10:45 – 11:</w:t>
      </w:r>
      <w:r w:rsidR="00C26E70" w:rsidRPr="00735F81">
        <w:rPr>
          <w:rFonts w:ascii="Calibri" w:hAnsi="Calibri"/>
          <w:b/>
          <w:color w:val="E36C0A"/>
          <w:lang w:val="en-GB"/>
        </w:rPr>
        <w:t>00</w:t>
      </w:r>
      <w:r w:rsidRPr="00735F81">
        <w:rPr>
          <w:rFonts w:ascii="Calibri" w:hAnsi="Calibri"/>
          <w:b/>
          <w:color w:val="E36C0A"/>
          <w:lang w:val="en-GB"/>
        </w:rPr>
        <w:tab/>
      </w:r>
      <w:r w:rsidRPr="00735F81">
        <w:rPr>
          <w:rFonts w:ascii="Calibri" w:hAnsi="Calibri"/>
          <w:b/>
          <w:color w:val="E36C0A"/>
          <w:lang w:val="en-GB"/>
        </w:rPr>
        <w:tab/>
        <w:t>Coffee</w:t>
      </w:r>
    </w:p>
    <w:p w:rsidR="00DE1E99" w:rsidRPr="002335DD" w:rsidRDefault="00DE1E99" w:rsidP="00DE1E99">
      <w:pPr>
        <w:rPr>
          <w:rFonts w:ascii="Calibri" w:hAnsi="Calibri"/>
          <w:lang w:val="en-GB"/>
        </w:rPr>
      </w:pPr>
    </w:p>
    <w:p w:rsidR="00F96F4A" w:rsidRPr="00F96F4A" w:rsidRDefault="0094487F" w:rsidP="00DE1E99">
      <w:pPr>
        <w:rPr>
          <w:rFonts w:ascii="Calibri" w:hAnsi="Calibri"/>
          <w:b/>
          <w:i/>
          <w:u w:val="single"/>
          <w:lang w:val="en-GB"/>
        </w:rPr>
      </w:pPr>
      <w:r>
        <w:rPr>
          <w:rFonts w:ascii="Calibri" w:hAnsi="Calibri"/>
          <w:b/>
          <w:i/>
          <w:u w:val="single"/>
          <w:lang w:val="en-GB"/>
        </w:rPr>
        <w:t>1</w:t>
      </w:r>
      <w:r w:rsidRPr="0094487F">
        <w:rPr>
          <w:rFonts w:ascii="Calibri" w:hAnsi="Calibri"/>
          <w:b/>
          <w:i/>
          <w:u w:val="single"/>
          <w:vertAlign w:val="superscript"/>
          <w:lang w:val="en-GB"/>
        </w:rPr>
        <w:t>st</w:t>
      </w:r>
      <w:r>
        <w:rPr>
          <w:rFonts w:ascii="Calibri" w:hAnsi="Calibri"/>
          <w:b/>
          <w:i/>
          <w:u w:val="single"/>
          <w:lang w:val="en-GB"/>
        </w:rPr>
        <w:t xml:space="preserve"> block: </w:t>
      </w:r>
      <w:r w:rsidR="00F96F4A" w:rsidRPr="00F96F4A">
        <w:rPr>
          <w:rFonts w:ascii="Calibri" w:hAnsi="Calibri"/>
          <w:b/>
          <w:i/>
          <w:u w:val="single"/>
          <w:lang w:val="en-GB"/>
        </w:rPr>
        <w:t>EARLY PHASE MODELLING</w:t>
      </w:r>
    </w:p>
    <w:p w:rsidR="00F96F4A" w:rsidRDefault="00F96F4A" w:rsidP="00DE1E99">
      <w:pPr>
        <w:rPr>
          <w:rFonts w:ascii="Calibri" w:hAnsi="Calibri"/>
          <w:lang w:val="en-GB"/>
        </w:rPr>
      </w:pPr>
    </w:p>
    <w:p w:rsidR="005C0470" w:rsidRPr="002335DD" w:rsidRDefault="005C0470" w:rsidP="005C0470">
      <w:pPr>
        <w:ind w:left="2127" w:hanging="2127"/>
        <w:rPr>
          <w:rFonts w:ascii="Calibri" w:hAnsi="Calibri"/>
          <w:lang w:val="en-GB"/>
        </w:rPr>
      </w:pPr>
      <w:r w:rsidRPr="002335DD">
        <w:rPr>
          <w:rFonts w:ascii="Calibri" w:hAnsi="Calibri"/>
          <w:lang w:val="en-GB"/>
        </w:rPr>
        <w:t>1</w:t>
      </w:r>
      <w:r>
        <w:rPr>
          <w:rFonts w:ascii="Calibri" w:hAnsi="Calibri"/>
          <w:lang w:val="en-GB"/>
        </w:rPr>
        <w:t>1</w:t>
      </w:r>
      <w:r w:rsidRPr="002335DD">
        <w:rPr>
          <w:rFonts w:ascii="Calibri" w:hAnsi="Calibri"/>
          <w:lang w:val="en-GB"/>
        </w:rPr>
        <w:t>:</w:t>
      </w:r>
      <w:r>
        <w:rPr>
          <w:rFonts w:ascii="Calibri" w:hAnsi="Calibri"/>
          <w:lang w:val="en-GB"/>
        </w:rPr>
        <w:t>00</w:t>
      </w:r>
      <w:r w:rsidRPr="002335DD">
        <w:rPr>
          <w:rFonts w:ascii="Calibri" w:hAnsi="Calibri"/>
          <w:lang w:val="en-GB"/>
        </w:rPr>
        <w:t xml:space="preserve"> – 1</w:t>
      </w:r>
      <w:r>
        <w:rPr>
          <w:rFonts w:ascii="Calibri" w:hAnsi="Calibri"/>
          <w:lang w:val="en-GB"/>
        </w:rPr>
        <w:t>1</w:t>
      </w:r>
      <w:r w:rsidRPr="002335DD">
        <w:rPr>
          <w:rFonts w:ascii="Calibri" w:hAnsi="Calibri"/>
          <w:lang w:val="en-GB"/>
        </w:rPr>
        <w:t>:</w:t>
      </w:r>
      <w:r>
        <w:rPr>
          <w:rFonts w:ascii="Calibri" w:hAnsi="Calibri"/>
          <w:lang w:val="en-GB"/>
        </w:rPr>
        <w:t>10</w:t>
      </w:r>
      <w:r w:rsidR="0060111F">
        <w:rPr>
          <w:rFonts w:ascii="Calibri" w:hAnsi="Calibri"/>
          <w:lang w:val="en-GB"/>
        </w:rPr>
        <w:t xml:space="preserve">  </w:t>
      </w:r>
      <w:r w:rsidRPr="002335DD">
        <w:rPr>
          <w:rFonts w:ascii="Calibri" w:hAnsi="Calibri"/>
          <w:lang w:val="en-GB"/>
        </w:rPr>
        <w:tab/>
      </w:r>
      <w:r w:rsidRPr="00942C76">
        <w:rPr>
          <w:rFonts w:ascii="Calibri" w:hAnsi="Calibri"/>
          <w:b/>
          <w:lang w:val="en-GB"/>
        </w:rPr>
        <w:t>Model improvement in the pre-and release phase, through uncertainty analysis and propagation with an ensemble approach: Overview</w:t>
      </w:r>
    </w:p>
    <w:p w:rsidR="005C0470" w:rsidRPr="00E71673" w:rsidRDefault="005C0470" w:rsidP="005C0470">
      <w:pPr>
        <w:ind w:left="1418" w:firstLine="709"/>
        <w:rPr>
          <w:rFonts w:ascii="Calibri" w:hAnsi="Calibri"/>
          <w:i/>
          <w:lang w:val="en-GB"/>
        </w:rPr>
      </w:pPr>
      <w:r>
        <w:rPr>
          <w:rFonts w:ascii="Calibri" w:hAnsi="Calibri"/>
          <w:i/>
          <w:lang w:val="en-GB"/>
        </w:rPr>
        <w:t>Irène Korsakissok</w:t>
      </w:r>
      <w:r w:rsidRPr="00E71673">
        <w:rPr>
          <w:rFonts w:ascii="Calibri" w:hAnsi="Calibri"/>
          <w:i/>
          <w:lang w:val="en-GB"/>
        </w:rPr>
        <w:t>,</w:t>
      </w:r>
      <w:r>
        <w:rPr>
          <w:rFonts w:ascii="Calibri" w:hAnsi="Calibri"/>
          <w:i/>
          <w:lang w:val="en-GB"/>
        </w:rPr>
        <w:t xml:space="preserve"> IRSN</w:t>
      </w:r>
    </w:p>
    <w:p w:rsidR="005C0470" w:rsidRDefault="005C0470" w:rsidP="005C0470">
      <w:pPr>
        <w:rPr>
          <w:rFonts w:ascii="Calibri" w:hAnsi="Calibri"/>
          <w:b/>
          <w:lang w:val="en-GB"/>
        </w:rPr>
      </w:pPr>
      <w:r>
        <w:rPr>
          <w:rFonts w:ascii="Calibri" w:hAnsi="Calibri"/>
          <w:lang w:val="en-GB"/>
        </w:rPr>
        <w:t>11:10 - 11:25</w:t>
      </w:r>
      <w:r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</w:r>
      <w:r w:rsidRPr="00E71673">
        <w:rPr>
          <w:rFonts w:ascii="Calibri" w:hAnsi="Calibri"/>
          <w:b/>
          <w:lang w:val="en-GB"/>
        </w:rPr>
        <w:t>A</w:t>
      </w:r>
      <w:r>
        <w:rPr>
          <w:rFonts w:ascii="Calibri" w:hAnsi="Calibri"/>
          <w:b/>
          <w:lang w:val="en-GB"/>
        </w:rPr>
        <w:t>nalysing and ranking sources of uncertainties</w:t>
      </w:r>
    </w:p>
    <w:p w:rsidR="005C0470" w:rsidRDefault="005C0470" w:rsidP="005C0470">
      <w:pPr>
        <w:rPr>
          <w:rFonts w:ascii="Calibri" w:hAnsi="Calibri"/>
          <w:lang w:val="en-GB"/>
        </w:rPr>
      </w:pPr>
      <w:r>
        <w:rPr>
          <w:rFonts w:ascii="Calibri" w:hAnsi="Calibri"/>
          <w:b/>
          <w:lang w:val="en-GB"/>
        </w:rPr>
        <w:tab/>
      </w:r>
      <w:r>
        <w:rPr>
          <w:rFonts w:ascii="Calibri" w:hAnsi="Calibri"/>
          <w:b/>
          <w:lang w:val="en-GB"/>
        </w:rPr>
        <w:tab/>
      </w:r>
      <w:r>
        <w:rPr>
          <w:rFonts w:ascii="Calibri" w:hAnsi="Calibri"/>
          <w:b/>
          <w:lang w:val="en-GB"/>
        </w:rPr>
        <w:tab/>
      </w:r>
      <w:r w:rsidRPr="00942C76">
        <w:rPr>
          <w:rFonts w:ascii="Calibri" w:hAnsi="Calibri"/>
          <w:b/>
          <w:lang w:val="en-GB"/>
        </w:rPr>
        <w:t>Meteorological uncertainties</w:t>
      </w:r>
    </w:p>
    <w:p w:rsidR="005C0470" w:rsidRPr="00E71673" w:rsidRDefault="005C0470" w:rsidP="005C0470">
      <w:pPr>
        <w:ind w:left="1418" w:firstLine="709"/>
        <w:rPr>
          <w:rFonts w:ascii="Calibri" w:hAnsi="Calibri"/>
          <w:i/>
          <w:lang w:val="en-GB"/>
        </w:rPr>
      </w:pPr>
      <w:r w:rsidRPr="0061330E">
        <w:rPr>
          <w:rFonts w:ascii="Calibri" w:hAnsi="Calibri"/>
          <w:i/>
          <w:lang w:val="en-GB"/>
        </w:rPr>
        <w:t>G</w:t>
      </w:r>
      <w:r>
        <w:rPr>
          <w:rFonts w:ascii="Calibri" w:hAnsi="Calibri"/>
          <w:i/>
          <w:lang w:val="en-GB"/>
        </w:rPr>
        <w:t>ertie</w:t>
      </w:r>
      <w:r w:rsidRPr="0061330E">
        <w:rPr>
          <w:rFonts w:ascii="Calibri" w:hAnsi="Calibri"/>
          <w:i/>
          <w:lang w:val="en-GB"/>
        </w:rPr>
        <w:t xml:space="preserve"> Geertsema,</w:t>
      </w:r>
      <w:r>
        <w:rPr>
          <w:rFonts w:ascii="Calibri" w:hAnsi="Calibri"/>
          <w:i/>
          <w:lang w:val="en-GB"/>
        </w:rPr>
        <w:t xml:space="preserve"> KNMI, Susan Leadbetter, Met Office</w:t>
      </w:r>
      <w:r w:rsidRPr="00E71673">
        <w:rPr>
          <w:rFonts w:ascii="Calibri" w:hAnsi="Calibri"/>
          <w:i/>
          <w:lang w:val="en-GB"/>
        </w:rPr>
        <w:tab/>
      </w:r>
    </w:p>
    <w:p w:rsidR="005C0470" w:rsidRDefault="005C0470" w:rsidP="005C0470">
      <w:pPr>
        <w:ind w:left="1418" w:firstLine="709"/>
        <w:rPr>
          <w:rFonts w:ascii="Calibri" w:hAnsi="Calibri"/>
          <w:lang w:val="en-GB"/>
        </w:rPr>
      </w:pPr>
      <w:r w:rsidRPr="00321CDA">
        <w:rPr>
          <w:rFonts w:ascii="Calibri" w:hAnsi="Calibri"/>
          <w:b/>
          <w:lang w:val="en-GB"/>
        </w:rPr>
        <w:t>Source term uncertainties</w:t>
      </w:r>
    </w:p>
    <w:p w:rsidR="005C0470" w:rsidRPr="00E71673" w:rsidRDefault="005C0470" w:rsidP="005C0470">
      <w:pPr>
        <w:ind w:left="1418" w:firstLine="709"/>
        <w:rPr>
          <w:rFonts w:ascii="Calibri" w:hAnsi="Calibri"/>
          <w:i/>
          <w:lang w:val="en-GB"/>
        </w:rPr>
      </w:pPr>
      <w:r w:rsidRPr="0061330E">
        <w:rPr>
          <w:rFonts w:ascii="Calibri" w:hAnsi="Calibri"/>
          <w:i/>
          <w:lang w:val="en-GB"/>
        </w:rPr>
        <w:t xml:space="preserve"> J</w:t>
      </w:r>
      <w:r>
        <w:rPr>
          <w:rFonts w:ascii="Calibri" w:hAnsi="Calibri"/>
          <w:i/>
          <w:lang w:val="en-GB"/>
        </w:rPr>
        <w:t>asper</w:t>
      </w:r>
      <w:r w:rsidRPr="0061330E">
        <w:rPr>
          <w:rFonts w:ascii="Calibri" w:hAnsi="Calibri"/>
          <w:i/>
          <w:lang w:val="en-GB"/>
        </w:rPr>
        <w:t xml:space="preserve"> Tomas, </w:t>
      </w:r>
      <w:r>
        <w:rPr>
          <w:rFonts w:ascii="Calibri" w:hAnsi="Calibri"/>
          <w:i/>
          <w:lang w:val="en-GB"/>
        </w:rPr>
        <w:t>RIVM</w:t>
      </w:r>
      <w:r w:rsidRPr="00E71673">
        <w:rPr>
          <w:rFonts w:ascii="Calibri" w:hAnsi="Calibri"/>
          <w:i/>
          <w:lang w:val="en-GB"/>
        </w:rPr>
        <w:tab/>
      </w:r>
    </w:p>
    <w:p w:rsidR="005C0470" w:rsidRDefault="005C0470" w:rsidP="005C0470">
      <w:pPr>
        <w:ind w:left="2127" w:hanging="2127"/>
        <w:rPr>
          <w:rFonts w:ascii="Calibri" w:hAnsi="Calibri"/>
          <w:b/>
          <w:lang w:val="en-GB"/>
        </w:rPr>
      </w:pPr>
      <w:r>
        <w:rPr>
          <w:rFonts w:ascii="Calibri" w:hAnsi="Calibri"/>
          <w:lang w:val="en-GB"/>
        </w:rPr>
        <w:t>11:25 - 11:55</w:t>
      </w:r>
      <w:r w:rsidR="0060111F">
        <w:rPr>
          <w:rFonts w:ascii="Calibri" w:hAnsi="Calibri"/>
          <w:lang w:val="en-GB"/>
        </w:rPr>
        <w:t xml:space="preserve">  </w:t>
      </w:r>
      <w:r>
        <w:rPr>
          <w:rFonts w:ascii="Calibri" w:hAnsi="Calibri"/>
          <w:lang w:val="en-GB"/>
        </w:rPr>
        <w:tab/>
      </w:r>
      <w:r w:rsidRPr="0061330E">
        <w:rPr>
          <w:rFonts w:ascii="Calibri" w:hAnsi="Calibri"/>
          <w:b/>
          <w:lang w:val="en-GB"/>
        </w:rPr>
        <w:t>Uncertainty propagation on WP1 case studies: analysis and visualisation of results</w:t>
      </w:r>
    </w:p>
    <w:p w:rsidR="005C0470" w:rsidRDefault="005C0470" w:rsidP="005C0470">
      <w:pPr>
        <w:ind w:left="2127" w:hanging="2127"/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ab/>
      </w:r>
      <w:r w:rsidRPr="00321CDA">
        <w:rPr>
          <w:rFonts w:ascii="Calibri" w:hAnsi="Calibri"/>
          <w:b/>
          <w:lang w:val="en-GB"/>
        </w:rPr>
        <w:t>Synthesis of the REM and Fukushima case studies</w:t>
      </w:r>
      <w:r>
        <w:rPr>
          <w:rFonts w:ascii="Calibri" w:hAnsi="Calibri"/>
          <w:b/>
          <w:lang w:val="en-GB"/>
        </w:rPr>
        <w:tab/>
      </w:r>
    </w:p>
    <w:p w:rsidR="005C0470" w:rsidRPr="00E71673" w:rsidRDefault="005C0470" w:rsidP="005C0470">
      <w:pPr>
        <w:ind w:left="1418" w:firstLine="709"/>
        <w:rPr>
          <w:rFonts w:ascii="Calibri" w:hAnsi="Calibri"/>
          <w:i/>
          <w:lang w:val="en-GB"/>
        </w:rPr>
      </w:pPr>
      <w:r w:rsidRPr="0061330E">
        <w:rPr>
          <w:rFonts w:ascii="Calibri" w:hAnsi="Calibri"/>
          <w:i/>
          <w:lang w:val="en-GB"/>
        </w:rPr>
        <w:t>I</w:t>
      </w:r>
      <w:r>
        <w:rPr>
          <w:rFonts w:ascii="Calibri" w:hAnsi="Calibri"/>
          <w:i/>
          <w:lang w:val="en-GB"/>
        </w:rPr>
        <w:t>rène</w:t>
      </w:r>
      <w:r w:rsidRPr="0061330E">
        <w:rPr>
          <w:rFonts w:ascii="Calibri" w:hAnsi="Calibri"/>
          <w:i/>
          <w:lang w:val="en-GB"/>
        </w:rPr>
        <w:t xml:space="preserve"> Korsakissok,</w:t>
      </w:r>
      <w:r>
        <w:rPr>
          <w:rFonts w:ascii="Calibri" w:hAnsi="Calibri"/>
          <w:i/>
          <w:lang w:val="en-GB"/>
        </w:rPr>
        <w:t xml:space="preserve"> IRSN</w:t>
      </w:r>
      <w:r w:rsidRPr="00E71673">
        <w:rPr>
          <w:rFonts w:ascii="Calibri" w:hAnsi="Calibri"/>
          <w:i/>
          <w:lang w:val="en-GB"/>
        </w:rPr>
        <w:tab/>
      </w:r>
      <w:r w:rsidRPr="00E71673">
        <w:rPr>
          <w:rFonts w:ascii="Calibri" w:hAnsi="Calibri"/>
          <w:i/>
          <w:lang w:val="en-GB"/>
        </w:rPr>
        <w:tab/>
      </w:r>
    </w:p>
    <w:p w:rsidR="005C0470" w:rsidRDefault="005C0470" w:rsidP="005C0470">
      <w:pPr>
        <w:ind w:left="2127"/>
        <w:rPr>
          <w:rFonts w:ascii="Calibri" w:hAnsi="Calibri"/>
          <w:lang w:val="en-GB"/>
        </w:rPr>
      </w:pPr>
      <w:r w:rsidRPr="00321CDA">
        <w:rPr>
          <w:rFonts w:ascii="Calibri" w:hAnsi="Calibri"/>
          <w:b/>
          <w:lang w:val="en-GB"/>
        </w:rPr>
        <w:t>The Western Norway case study</w:t>
      </w:r>
    </w:p>
    <w:p w:rsidR="005C0470" w:rsidRPr="00E71673" w:rsidRDefault="005C0470" w:rsidP="005C0470">
      <w:pPr>
        <w:ind w:left="1418" w:firstLine="709"/>
        <w:rPr>
          <w:rFonts w:ascii="Calibri" w:hAnsi="Calibri"/>
          <w:i/>
          <w:lang w:val="en-GB"/>
        </w:rPr>
      </w:pPr>
      <w:r>
        <w:rPr>
          <w:rFonts w:ascii="Calibri" w:hAnsi="Calibri"/>
          <w:i/>
          <w:lang w:val="en-GB"/>
        </w:rPr>
        <w:t>Erik Berge, NMI MET</w:t>
      </w:r>
      <w:r w:rsidRPr="00E71673">
        <w:rPr>
          <w:rFonts w:ascii="Calibri" w:hAnsi="Calibri"/>
          <w:i/>
          <w:lang w:val="en-GB"/>
        </w:rPr>
        <w:tab/>
      </w:r>
      <w:r w:rsidRPr="00E71673">
        <w:rPr>
          <w:rFonts w:ascii="Calibri" w:hAnsi="Calibri"/>
          <w:i/>
          <w:lang w:val="en-GB"/>
        </w:rPr>
        <w:tab/>
      </w:r>
      <w:r w:rsidRPr="00E71673">
        <w:rPr>
          <w:rFonts w:ascii="Calibri" w:hAnsi="Calibri"/>
          <w:i/>
          <w:lang w:val="en-GB"/>
        </w:rPr>
        <w:tab/>
      </w:r>
    </w:p>
    <w:p w:rsidR="005C0470" w:rsidRDefault="005C0470" w:rsidP="005C0470">
      <w:pPr>
        <w:ind w:left="2127" w:hanging="2127"/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lastRenderedPageBreak/>
        <w:t>11:55 - 12:05</w:t>
      </w:r>
      <w:r w:rsidR="0060111F">
        <w:rPr>
          <w:rFonts w:ascii="Calibri" w:hAnsi="Calibri"/>
          <w:lang w:val="en-GB"/>
        </w:rPr>
        <w:t xml:space="preserve">  </w:t>
      </w:r>
      <w:r>
        <w:rPr>
          <w:rFonts w:ascii="Calibri" w:hAnsi="Calibri"/>
          <w:lang w:val="en-GB"/>
        </w:rPr>
        <w:tab/>
      </w:r>
      <w:r w:rsidRPr="0061330E">
        <w:rPr>
          <w:rFonts w:ascii="Calibri" w:hAnsi="Calibri"/>
          <w:b/>
          <w:lang w:val="en-GB"/>
        </w:rPr>
        <w:t>Emergency response and dose assessment: operational recommendations and visualisation of results</w:t>
      </w:r>
    </w:p>
    <w:p w:rsidR="005C0470" w:rsidRPr="00E71673" w:rsidRDefault="005C0470" w:rsidP="00F2137D">
      <w:pPr>
        <w:ind w:left="2127"/>
        <w:rPr>
          <w:rFonts w:ascii="Calibri" w:hAnsi="Calibri"/>
          <w:i/>
          <w:lang w:val="en-GB"/>
        </w:rPr>
      </w:pPr>
      <w:r w:rsidRPr="0061330E">
        <w:rPr>
          <w:rFonts w:ascii="Calibri" w:hAnsi="Calibri"/>
          <w:i/>
          <w:lang w:val="en-GB"/>
        </w:rPr>
        <w:t>P</w:t>
      </w:r>
      <w:r>
        <w:rPr>
          <w:rFonts w:ascii="Calibri" w:hAnsi="Calibri"/>
          <w:i/>
          <w:lang w:val="en-GB"/>
        </w:rPr>
        <w:t>eter</w:t>
      </w:r>
      <w:r w:rsidRPr="0061330E">
        <w:rPr>
          <w:rFonts w:ascii="Calibri" w:hAnsi="Calibri"/>
          <w:i/>
          <w:lang w:val="en-GB"/>
        </w:rPr>
        <w:t xml:space="preserve"> Bedwell,</w:t>
      </w:r>
      <w:r>
        <w:rPr>
          <w:rFonts w:ascii="Calibri" w:hAnsi="Calibri"/>
          <w:i/>
          <w:lang w:val="en-GB"/>
        </w:rPr>
        <w:t xml:space="preserve"> PHE</w:t>
      </w:r>
      <w:r w:rsidR="00F2137D">
        <w:rPr>
          <w:rFonts w:ascii="Calibri" w:hAnsi="Calibri"/>
          <w:i/>
          <w:lang w:val="en-GB"/>
        </w:rPr>
        <w:t xml:space="preserve">, </w:t>
      </w:r>
      <w:r w:rsidR="00F2137D" w:rsidRPr="00F2137D">
        <w:rPr>
          <w:rFonts w:ascii="Calibri" w:hAnsi="Calibri"/>
          <w:i/>
          <w:lang w:val="en-GB"/>
        </w:rPr>
        <w:t>Irène Korsakissok (IRSN), Jasper Tomas (RIVM) and Joseph Wellings (PHE)</w:t>
      </w:r>
      <w:r w:rsidRPr="00E71673">
        <w:rPr>
          <w:rFonts w:ascii="Calibri" w:hAnsi="Calibri"/>
          <w:i/>
          <w:lang w:val="en-GB"/>
        </w:rPr>
        <w:tab/>
      </w:r>
      <w:r w:rsidRPr="00E71673">
        <w:rPr>
          <w:rFonts w:ascii="Calibri" w:hAnsi="Calibri"/>
          <w:i/>
          <w:lang w:val="en-GB"/>
        </w:rPr>
        <w:tab/>
      </w:r>
      <w:r w:rsidRPr="00E71673">
        <w:rPr>
          <w:rFonts w:ascii="Calibri" w:hAnsi="Calibri"/>
          <w:i/>
          <w:lang w:val="en-GB"/>
        </w:rPr>
        <w:tab/>
      </w:r>
    </w:p>
    <w:p w:rsidR="00223ECE" w:rsidRDefault="00223ECE" w:rsidP="00DE1E99">
      <w:pPr>
        <w:rPr>
          <w:rFonts w:ascii="Calibri" w:hAnsi="Calibri"/>
          <w:lang w:val="en-GB"/>
        </w:rPr>
      </w:pPr>
    </w:p>
    <w:p w:rsidR="00DE1E99" w:rsidRPr="00735F81" w:rsidRDefault="00DE1E99" w:rsidP="00DE1E99">
      <w:pPr>
        <w:rPr>
          <w:rFonts w:ascii="Calibri" w:hAnsi="Calibri"/>
          <w:b/>
          <w:color w:val="E36C0A"/>
          <w:lang w:val="en-GB"/>
        </w:rPr>
      </w:pPr>
      <w:r w:rsidRPr="00735F81">
        <w:rPr>
          <w:rFonts w:ascii="Calibri" w:hAnsi="Calibri"/>
          <w:b/>
          <w:color w:val="E36C0A"/>
          <w:lang w:val="en-GB"/>
        </w:rPr>
        <w:t>12:0</w:t>
      </w:r>
      <w:r w:rsidR="00E37744">
        <w:rPr>
          <w:rFonts w:ascii="Calibri" w:hAnsi="Calibri"/>
          <w:b/>
          <w:color w:val="E36C0A"/>
          <w:lang w:val="en-GB"/>
        </w:rPr>
        <w:t>5</w:t>
      </w:r>
      <w:r w:rsidRPr="00735F81">
        <w:rPr>
          <w:rFonts w:ascii="Calibri" w:hAnsi="Calibri"/>
          <w:b/>
          <w:color w:val="E36C0A"/>
          <w:lang w:val="en-GB"/>
        </w:rPr>
        <w:t xml:space="preserve"> – 13:00 </w:t>
      </w:r>
      <w:r w:rsidRPr="00735F81">
        <w:rPr>
          <w:rFonts w:ascii="Calibri" w:hAnsi="Calibri"/>
          <w:b/>
          <w:color w:val="E36C0A"/>
          <w:lang w:val="en-GB"/>
        </w:rPr>
        <w:tab/>
      </w:r>
      <w:r w:rsidRPr="00735F81">
        <w:rPr>
          <w:rFonts w:ascii="Calibri" w:hAnsi="Calibri"/>
          <w:b/>
          <w:color w:val="E36C0A"/>
          <w:lang w:val="en-GB"/>
        </w:rPr>
        <w:tab/>
        <w:t>Lunch</w:t>
      </w:r>
    </w:p>
    <w:p w:rsidR="00DE1E99" w:rsidRDefault="00DE1E99" w:rsidP="00FC63B2">
      <w:pPr>
        <w:jc w:val="both"/>
        <w:rPr>
          <w:rFonts w:ascii="Calibri" w:hAnsi="Calibri"/>
          <w:sz w:val="22"/>
          <w:szCs w:val="22"/>
          <w:lang w:val="en-US"/>
        </w:rPr>
      </w:pPr>
    </w:p>
    <w:p w:rsidR="00223ECE" w:rsidRDefault="00DE1E99" w:rsidP="00DE1E99">
      <w:pPr>
        <w:ind w:left="2127" w:hanging="2127"/>
        <w:rPr>
          <w:rFonts w:ascii="Calibri" w:hAnsi="Calibri"/>
          <w:lang w:val="en-GB"/>
        </w:rPr>
      </w:pPr>
      <w:r w:rsidRPr="002335DD">
        <w:rPr>
          <w:rFonts w:ascii="Calibri" w:hAnsi="Calibri"/>
          <w:lang w:val="en-GB"/>
        </w:rPr>
        <w:t>1</w:t>
      </w:r>
      <w:r>
        <w:rPr>
          <w:rFonts w:ascii="Calibri" w:hAnsi="Calibri"/>
          <w:lang w:val="en-GB"/>
        </w:rPr>
        <w:t>3</w:t>
      </w:r>
      <w:r w:rsidRPr="002335DD">
        <w:rPr>
          <w:rFonts w:ascii="Calibri" w:hAnsi="Calibri"/>
          <w:lang w:val="en-GB"/>
        </w:rPr>
        <w:t>:</w:t>
      </w:r>
      <w:r>
        <w:rPr>
          <w:rFonts w:ascii="Calibri" w:hAnsi="Calibri"/>
          <w:lang w:val="en-GB"/>
        </w:rPr>
        <w:t>00</w:t>
      </w:r>
      <w:r w:rsidRPr="002335DD">
        <w:rPr>
          <w:rFonts w:ascii="Calibri" w:hAnsi="Calibri"/>
          <w:lang w:val="en-GB"/>
        </w:rPr>
        <w:t xml:space="preserve"> – 1</w:t>
      </w:r>
      <w:r>
        <w:rPr>
          <w:rFonts w:ascii="Calibri" w:hAnsi="Calibri"/>
          <w:lang w:val="en-GB"/>
        </w:rPr>
        <w:t>4</w:t>
      </w:r>
      <w:r w:rsidRPr="002335DD">
        <w:rPr>
          <w:rFonts w:ascii="Calibri" w:hAnsi="Calibri"/>
          <w:lang w:val="en-GB"/>
        </w:rPr>
        <w:t>:</w:t>
      </w:r>
      <w:r w:rsidR="0061330E">
        <w:rPr>
          <w:rFonts w:ascii="Calibri" w:hAnsi="Calibri"/>
          <w:lang w:val="en-GB"/>
        </w:rPr>
        <w:t>35</w:t>
      </w:r>
      <w:r w:rsidR="0060111F">
        <w:rPr>
          <w:rFonts w:ascii="Calibri" w:hAnsi="Calibri"/>
          <w:lang w:val="en-GB"/>
        </w:rPr>
        <w:t xml:space="preserve">  </w:t>
      </w:r>
      <w:r w:rsidRPr="002335DD">
        <w:rPr>
          <w:rFonts w:ascii="Calibri" w:hAnsi="Calibri"/>
          <w:lang w:val="en-GB"/>
        </w:rPr>
        <w:tab/>
      </w:r>
      <w:r w:rsidR="00223ECE" w:rsidRPr="00823AA5">
        <w:rPr>
          <w:rFonts w:ascii="Calibri" w:hAnsi="Calibri"/>
          <w:b/>
          <w:i/>
          <w:lang w:val="en-GB"/>
        </w:rPr>
        <w:t>Scenario based facilitated discussion:</w:t>
      </w:r>
    </w:p>
    <w:p w:rsidR="00823AA5" w:rsidRDefault="00823AA5" w:rsidP="00223ECE">
      <w:pPr>
        <w:ind w:left="2127"/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>Introduction to the scenario</w:t>
      </w:r>
    </w:p>
    <w:p w:rsidR="00823AA5" w:rsidRDefault="00823AA5" w:rsidP="00223ECE">
      <w:pPr>
        <w:ind w:left="2127"/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>Visualization and communication of results</w:t>
      </w:r>
      <w:r w:rsidR="00CA5184">
        <w:rPr>
          <w:rFonts w:ascii="Calibri" w:hAnsi="Calibri"/>
          <w:b/>
          <w:lang w:val="en-GB"/>
        </w:rPr>
        <w:t xml:space="preserve"> </w:t>
      </w:r>
    </w:p>
    <w:p w:rsidR="00823AA5" w:rsidRDefault="00823AA5" w:rsidP="00223ECE">
      <w:pPr>
        <w:ind w:left="2127"/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>Early phase countermeasures</w:t>
      </w:r>
      <w:r w:rsidR="00CA5184">
        <w:rPr>
          <w:rFonts w:ascii="Calibri" w:hAnsi="Calibri"/>
          <w:b/>
          <w:lang w:val="en-GB"/>
        </w:rPr>
        <w:t xml:space="preserve"> </w:t>
      </w:r>
    </w:p>
    <w:p w:rsidR="00FA40EB" w:rsidRDefault="00FA40EB" w:rsidP="00223ECE">
      <w:pPr>
        <w:ind w:left="2127"/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>Discussion on acceptance of early countermeasures (WP5)</w:t>
      </w:r>
    </w:p>
    <w:p w:rsidR="005C0470" w:rsidRPr="00E71673" w:rsidRDefault="005C0470" w:rsidP="005C0470">
      <w:pPr>
        <w:ind w:left="2127"/>
        <w:rPr>
          <w:rFonts w:ascii="Calibri" w:hAnsi="Calibri"/>
          <w:i/>
          <w:lang w:val="en-GB"/>
        </w:rPr>
      </w:pPr>
      <w:r>
        <w:rPr>
          <w:rFonts w:ascii="Calibri" w:hAnsi="Calibri"/>
          <w:i/>
          <w:lang w:val="en-GB"/>
        </w:rPr>
        <w:t>Facilitators:</w:t>
      </w:r>
      <w:r w:rsidRPr="00C9644E">
        <w:rPr>
          <w:lang w:val="en-US"/>
        </w:rPr>
        <w:t xml:space="preserve"> </w:t>
      </w:r>
      <w:r>
        <w:rPr>
          <w:rFonts w:ascii="Calibri" w:hAnsi="Calibri"/>
          <w:i/>
          <w:lang w:val="en-GB"/>
        </w:rPr>
        <w:t>Thomas Hamburger, Susan</w:t>
      </w:r>
      <w:r w:rsidRPr="00425007">
        <w:rPr>
          <w:rFonts w:ascii="Calibri" w:hAnsi="Calibri"/>
          <w:i/>
          <w:lang w:val="en-GB"/>
        </w:rPr>
        <w:t xml:space="preserve"> Leadbetter</w:t>
      </w:r>
      <w:r>
        <w:rPr>
          <w:rFonts w:ascii="Calibri" w:hAnsi="Calibri"/>
          <w:i/>
          <w:lang w:val="en-GB"/>
        </w:rPr>
        <w:t>,</w:t>
      </w:r>
      <w:r w:rsidRPr="00425007">
        <w:rPr>
          <w:rFonts w:ascii="Calibri" w:hAnsi="Calibri"/>
          <w:i/>
          <w:lang w:val="en-GB"/>
        </w:rPr>
        <w:t xml:space="preserve"> </w:t>
      </w:r>
      <w:r w:rsidR="00D9674C">
        <w:rPr>
          <w:rFonts w:ascii="Calibri" w:hAnsi="Calibri"/>
          <w:i/>
          <w:lang w:val="en-GB"/>
        </w:rPr>
        <w:t xml:space="preserve">Catrinel Turcanu  </w:t>
      </w:r>
      <w:r w:rsidRPr="00425007">
        <w:rPr>
          <w:rFonts w:ascii="Calibri" w:hAnsi="Calibri"/>
          <w:i/>
          <w:lang w:val="en-GB"/>
        </w:rPr>
        <w:t>and I</w:t>
      </w:r>
      <w:r>
        <w:rPr>
          <w:rFonts w:ascii="Calibri" w:hAnsi="Calibri"/>
          <w:i/>
          <w:lang w:val="en-GB"/>
        </w:rPr>
        <w:t>rène</w:t>
      </w:r>
      <w:r w:rsidRPr="00425007">
        <w:rPr>
          <w:rFonts w:ascii="Calibri" w:hAnsi="Calibri"/>
          <w:i/>
          <w:lang w:val="en-GB"/>
        </w:rPr>
        <w:t xml:space="preserve"> Korsakissok</w:t>
      </w:r>
    </w:p>
    <w:p w:rsidR="0061330E" w:rsidRDefault="0061330E" w:rsidP="0061330E">
      <w:pPr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14:35 - 14:45</w:t>
      </w:r>
      <w:r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</w:r>
      <w:r>
        <w:rPr>
          <w:rFonts w:ascii="Calibri" w:hAnsi="Calibri"/>
          <w:b/>
          <w:lang w:val="en-GB"/>
        </w:rPr>
        <w:t>Visualization of results – feedback from tests and demonstrations</w:t>
      </w:r>
    </w:p>
    <w:p w:rsidR="0061330E" w:rsidRPr="00E71673" w:rsidRDefault="0061330E" w:rsidP="0061330E">
      <w:pPr>
        <w:ind w:left="1418" w:firstLine="709"/>
        <w:rPr>
          <w:rFonts w:ascii="Calibri" w:hAnsi="Calibri"/>
          <w:i/>
          <w:lang w:val="en-GB"/>
        </w:rPr>
      </w:pPr>
      <w:r>
        <w:rPr>
          <w:rFonts w:ascii="Calibri" w:hAnsi="Calibri"/>
          <w:i/>
          <w:lang w:val="en-GB"/>
        </w:rPr>
        <w:t>W</w:t>
      </w:r>
      <w:r w:rsidR="00D9674C">
        <w:rPr>
          <w:rFonts w:ascii="Calibri" w:hAnsi="Calibri"/>
          <w:i/>
          <w:lang w:val="en-GB"/>
        </w:rPr>
        <w:t>olfgang</w:t>
      </w:r>
      <w:r>
        <w:rPr>
          <w:rFonts w:ascii="Calibri" w:hAnsi="Calibri"/>
          <w:i/>
          <w:lang w:val="en-GB"/>
        </w:rPr>
        <w:t xml:space="preserve"> Raskob, KIT and Tanja Perko, </w:t>
      </w:r>
      <w:r w:rsidR="00D9674C">
        <w:rPr>
          <w:rFonts w:ascii="Calibri" w:hAnsi="Calibri"/>
          <w:i/>
          <w:lang w:val="en-GB"/>
        </w:rPr>
        <w:t>SCK</w:t>
      </w:r>
      <w:r w:rsidR="00D9674C">
        <w:rPr>
          <w:rFonts w:ascii="Calibri" w:hAnsi="Calibri" w:cs="Calibri"/>
          <w:i/>
          <w:lang w:val="en-GB"/>
        </w:rPr>
        <w:t>●</w:t>
      </w:r>
      <w:r w:rsidR="00D9674C">
        <w:rPr>
          <w:rFonts w:ascii="Calibri" w:hAnsi="Calibri"/>
          <w:i/>
          <w:lang w:val="en-GB"/>
        </w:rPr>
        <w:t>CEN</w:t>
      </w:r>
      <w:r w:rsidRPr="00E71673">
        <w:rPr>
          <w:rFonts w:ascii="Calibri" w:hAnsi="Calibri"/>
          <w:i/>
          <w:lang w:val="en-GB"/>
        </w:rPr>
        <w:tab/>
      </w:r>
      <w:r w:rsidRPr="00E71673">
        <w:rPr>
          <w:rFonts w:ascii="Calibri" w:hAnsi="Calibri"/>
          <w:i/>
          <w:lang w:val="en-GB"/>
        </w:rPr>
        <w:tab/>
      </w:r>
      <w:r w:rsidRPr="00E71673">
        <w:rPr>
          <w:rFonts w:ascii="Calibri" w:hAnsi="Calibri"/>
          <w:i/>
          <w:lang w:val="en-GB"/>
        </w:rPr>
        <w:tab/>
      </w:r>
    </w:p>
    <w:p w:rsidR="00DE1E99" w:rsidRDefault="00DE1E99" w:rsidP="00DE1E99">
      <w:pPr>
        <w:rPr>
          <w:rFonts w:ascii="Calibri" w:hAnsi="Calibri"/>
          <w:lang w:val="en-GB"/>
        </w:rPr>
      </w:pPr>
    </w:p>
    <w:p w:rsidR="00DE1E99" w:rsidRPr="00735F81" w:rsidRDefault="00DE1E99" w:rsidP="00DE1E99">
      <w:pPr>
        <w:rPr>
          <w:rFonts w:ascii="Calibri" w:hAnsi="Calibri"/>
          <w:b/>
          <w:color w:val="E36C0A"/>
          <w:lang w:val="en-GB"/>
        </w:rPr>
      </w:pPr>
      <w:r w:rsidRPr="00735F81">
        <w:rPr>
          <w:rFonts w:ascii="Calibri" w:hAnsi="Calibri"/>
          <w:b/>
          <w:color w:val="E36C0A"/>
          <w:lang w:val="en-GB"/>
        </w:rPr>
        <w:t xml:space="preserve">14:45 – 15:00 </w:t>
      </w:r>
      <w:r w:rsidRPr="00735F81">
        <w:rPr>
          <w:rFonts w:ascii="Calibri" w:hAnsi="Calibri"/>
          <w:b/>
          <w:color w:val="E36C0A"/>
          <w:lang w:val="en-GB"/>
        </w:rPr>
        <w:tab/>
      </w:r>
      <w:r w:rsidRPr="00735F81">
        <w:rPr>
          <w:rFonts w:ascii="Calibri" w:hAnsi="Calibri"/>
          <w:b/>
          <w:color w:val="E36C0A"/>
          <w:lang w:val="en-GB"/>
        </w:rPr>
        <w:tab/>
        <w:t>Coffee</w:t>
      </w:r>
    </w:p>
    <w:p w:rsidR="00DE1E99" w:rsidRDefault="00DE1E99" w:rsidP="00DE1E99">
      <w:pPr>
        <w:rPr>
          <w:rFonts w:ascii="Calibri" w:hAnsi="Calibri"/>
          <w:lang w:val="en-GB"/>
        </w:rPr>
      </w:pPr>
    </w:p>
    <w:p w:rsidR="008E630A" w:rsidRDefault="008E630A" w:rsidP="00DE1E99">
      <w:pPr>
        <w:rPr>
          <w:rFonts w:ascii="Calibri" w:hAnsi="Calibri"/>
          <w:lang w:val="en-GB"/>
        </w:rPr>
      </w:pPr>
    </w:p>
    <w:p w:rsidR="008E630A" w:rsidRPr="00F96F4A" w:rsidRDefault="0094487F" w:rsidP="008E630A">
      <w:pPr>
        <w:rPr>
          <w:rFonts w:ascii="Calibri" w:hAnsi="Calibri"/>
          <w:b/>
          <w:i/>
          <w:u w:val="single"/>
          <w:lang w:val="en-GB"/>
        </w:rPr>
      </w:pPr>
      <w:r>
        <w:rPr>
          <w:rFonts w:ascii="Calibri" w:hAnsi="Calibri"/>
          <w:b/>
          <w:i/>
          <w:u w:val="single"/>
          <w:lang w:val="en-GB"/>
        </w:rPr>
        <w:t>2</w:t>
      </w:r>
      <w:r w:rsidRPr="0094487F">
        <w:rPr>
          <w:rFonts w:ascii="Calibri" w:hAnsi="Calibri"/>
          <w:b/>
          <w:i/>
          <w:u w:val="single"/>
          <w:vertAlign w:val="superscript"/>
          <w:lang w:val="en-GB"/>
        </w:rPr>
        <w:t>nd</w:t>
      </w:r>
      <w:r>
        <w:rPr>
          <w:rFonts w:ascii="Calibri" w:hAnsi="Calibri"/>
          <w:b/>
          <w:i/>
          <w:u w:val="single"/>
          <w:lang w:val="en-GB"/>
        </w:rPr>
        <w:t xml:space="preserve"> block: </w:t>
      </w:r>
      <w:r w:rsidR="008E630A">
        <w:rPr>
          <w:rFonts w:ascii="Calibri" w:hAnsi="Calibri"/>
          <w:b/>
          <w:i/>
          <w:u w:val="single"/>
          <w:lang w:val="en-GB"/>
        </w:rPr>
        <w:t>UPDATED RADIOLOGICAL SITUATION</w:t>
      </w:r>
    </w:p>
    <w:p w:rsidR="008E630A" w:rsidRDefault="008E630A" w:rsidP="00DE1E99">
      <w:pPr>
        <w:rPr>
          <w:rFonts w:ascii="Calibri" w:hAnsi="Calibri"/>
          <w:lang w:val="en-GB"/>
        </w:rPr>
      </w:pPr>
    </w:p>
    <w:p w:rsidR="00DE1E99" w:rsidRPr="002335DD" w:rsidRDefault="00DE1E99" w:rsidP="00DE1E99">
      <w:pPr>
        <w:ind w:left="2127" w:hanging="2127"/>
        <w:rPr>
          <w:rFonts w:ascii="Calibri" w:hAnsi="Calibri"/>
          <w:lang w:val="en-GB"/>
        </w:rPr>
      </w:pPr>
      <w:r w:rsidRPr="002335DD">
        <w:rPr>
          <w:rFonts w:ascii="Calibri" w:hAnsi="Calibri"/>
          <w:lang w:val="en-GB"/>
        </w:rPr>
        <w:t>1</w:t>
      </w:r>
      <w:r>
        <w:rPr>
          <w:rFonts w:ascii="Calibri" w:hAnsi="Calibri"/>
          <w:lang w:val="en-GB"/>
        </w:rPr>
        <w:t>5</w:t>
      </w:r>
      <w:r w:rsidRPr="002335DD">
        <w:rPr>
          <w:rFonts w:ascii="Calibri" w:hAnsi="Calibri"/>
          <w:lang w:val="en-GB"/>
        </w:rPr>
        <w:t>:</w:t>
      </w:r>
      <w:r>
        <w:rPr>
          <w:rFonts w:ascii="Calibri" w:hAnsi="Calibri"/>
          <w:lang w:val="en-GB"/>
        </w:rPr>
        <w:t>00</w:t>
      </w:r>
      <w:r w:rsidRPr="002335DD">
        <w:rPr>
          <w:rFonts w:ascii="Calibri" w:hAnsi="Calibri"/>
          <w:lang w:val="en-GB"/>
        </w:rPr>
        <w:t xml:space="preserve"> – 1</w:t>
      </w:r>
      <w:r w:rsidR="00F0710B">
        <w:rPr>
          <w:rFonts w:ascii="Calibri" w:hAnsi="Calibri"/>
          <w:lang w:val="en-GB"/>
        </w:rPr>
        <w:t>5</w:t>
      </w:r>
      <w:r w:rsidRPr="002335DD">
        <w:rPr>
          <w:rFonts w:ascii="Calibri" w:hAnsi="Calibri"/>
          <w:lang w:val="en-GB"/>
        </w:rPr>
        <w:t>:</w:t>
      </w:r>
      <w:r w:rsidR="00F0710B">
        <w:rPr>
          <w:rFonts w:ascii="Calibri" w:hAnsi="Calibri"/>
          <w:lang w:val="en-GB"/>
        </w:rPr>
        <w:t>1</w:t>
      </w:r>
      <w:r>
        <w:rPr>
          <w:rFonts w:ascii="Calibri" w:hAnsi="Calibri"/>
          <w:lang w:val="en-GB"/>
        </w:rPr>
        <w:t>0</w:t>
      </w:r>
      <w:r w:rsidRPr="002335DD">
        <w:rPr>
          <w:rFonts w:ascii="Calibri" w:hAnsi="Calibri"/>
          <w:lang w:val="en-GB"/>
        </w:rPr>
        <w:tab/>
      </w:r>
      <w:r w:rsidR="008E630A" w:rsidRPr="008E630A">
        <w:rPr>
          <w:rFonts w:ascii="Calibri" w:hAnsi="Calibri"/>
          <w:b/>
          <w:lang w:val="en-GB"/>
        </w:rPr>
        <w:t>Reduction of uncertainty in dose assessment for improving situation awareness and risk estimation</w:t>
      </w:r>
      <w:r w:rsidR="001B685A">
        <w:rPr>
          <w:rFonts w:ascii="Calibri" w:hAnsi="Calibri"/>
          <w:b/>
          <w:lang w:val="en-GB"/>
        </w:rPr>
        <w:t>: Overview</w:t>
      </w:r>
    </w:p>
    <w:p w:rsidR="00DE1E99" w:rsidRPr="00E71673" w:rsidRDefault="008E630A" w:rsidP="00DE1E99">
      <w:pPr>
        <w:ind w:left="1418" w:firstLine="709"/>
        <w:rPr>
          <w:rFonts w:ascii="Calibri" w:hAnsi="Calibri"/>
          <w:i/>
          <w:lang w:val="en-GB"/>
        </w:rPr>
      </w:pPr>
      <w:r>
        <w:rPr>
          <w:rFonts w:ascii="Calibri" w:hAnsi="Calibri"/>
          <w:i/>
          <w:lang w:val="en-GB"/>
        </w:rPr>
        <w:t>Clemens Woda,</w:t>
      </w:r>
      <w:r w:rsidR="00DE1E99" w:rsidRPr="00E71673">
        <w:rPr>
          <w:rFonts w:ascii="Calibri" w:hAnsi="Calibri"/>
          <w:i/>
          <w:lang w:val="en-GB"/>
        </w:rPr>
        <w:t xml:space="preserve"> </w:t>
      </w:r>
      <w:r w:rsidR="001D4C6B">
        <w:rPr>
          <w:rFonts w:ascii="Calibri" w:hAnsi="Calibri"/>
          <w:i/>
          <w:lang w:val="en-GB"/>
        </w:rPr>
        <w:t>HMGU</w:t>
      </w:r>
    </w:p>
    <w:p w:rsidR="001B685A" w:rsidRDefault="00DE1E99" w:rsidP="00DE1E99">
      <w:pPr>
        <w:rPr>
          <w:rFonts w:ascii="Calibri" w:hAnsi="Calibri"/>
          <w:lang w:val="en-GB"/>
        </w:rPr>
      </w:pPr>
      <w:r w:rsidRPr="002335DD">
        <w:rPr>
          <w:rFonts w:ascii="Calibri" w:hAnsi="Calibri"/>
          <w:lang w:val="en-GB"/>
        </w:rPr>
        <w:t>1</w:t>
      </w:r>
      <w:r w:rsidR="00F45AA1">
        <w:rPr>
          <w:rFonts w:ascii="Calibri" w:hAnsi="Calibri"/>
          <w:lang w:val="en-GB"/>
        </w:rPr>
        <w:t>5</w:t>
      </w:r>
      <w:r w:rsidRPr="002335DD">
        <w:rPr>
          <w:rFonts w:ascii="Calibri" w:hAnsi="Calibri"/>
          <w:lang w:val="en-GB"/>
        </w:rPr>
        <w:t>:</w:t>
      </w:r>
      <w:r w:rsidR="00F45AA1">
        <w:rPr>
          <w:rFonts w:ascii="Calibri" w:hAnsi="Calibri"/>
          <w:lang w:val="en-GB"/>
        </w:rPr>
        <w:t>10</w:t>
      </w:r>
      <w:r w:rsidRPr="002335DD">
        <w:rPr>
          <w:rFonts w:ascii="Calibri" w:hAnsi="Calibri"/>
          <w:lang w:val="en-GB"/>
        </w:rPr>
        <w:t xml:space="preserve"> – 1</w:t>
      </w:r>
      <w:r w:rsidR="00F45AA1">
        <w:rPr>
          <w:rFonts w:ascii="Calibri" w:hAnsi="Calibri"/>
          <w:lang w:val="en-GB"/>
        </w:rPr>
        <w:t>5</w:t>
      </w:r>
      <w:r w:rsidRPr="002335DD">
        <w:rPr>
          <w:rFonts w:ascii="Calibri" w:hAnsi="Calibri"/>
          <w:lang w:val="en-GB"/>
        </w:rPr>
        <w:t>:</w:t>
      </w:r>
      <w:r w:rsidR="00F45AA1">
        <w:rPr>
          <w:rFonts w:ascii="Calibri" w:hAnsi="Calibri"/>
          <w:lang w:val="en-GB"/>
        </w:rPr>
        <w:t>20</w:t>
      </w:r>
      <w:r w:rsidRPr="002335DD">
        <w:rPr>
          <w:rFonts w:ascii="Calibri" w:hAnsi="Calibri"/>
          <w:lang w:val="en-GB"/>
        </w:rPr>
        <w:tab/>
      </w:r>
      <w:r w:rsidRPr="002335DD">
        <w:rPr>
          <w:rFonts w:ascii="Calibri" w:hAnsi="Calibri"/>
          <w:lang w:val="en-GB"/>
        </w:rPr>
        <w:tab/>
      </w:r>
      <w:r w:rsidR="001B685A" w:rsidRPr="001B685A">
        <w:rPr>
          <w:rFonts w:ascii="Calibri" w:hAnsi="Calibri"/>
          <w:b/>
          <w:lang w:val="en-GB"/>
        </w:rPr>
        <w:t>Monitoring approaches</w:t>
      </w:r>
    </w:p>
    <w:p w:rsidR="001B685A" w:rsidRPr="00E71673" w:rsidRDefault="001D4C6B" w:rsidP="001B685A">
      <w:pPr>
        <w:ind w:left="1418" w:firstLine="709"/>
        <w:rPr>
          <w:rFonts w:ascii="Calibri" w:hAnsi="Calibri"/>
          <w:i/>
          <w:lang w:val="en-GB"/>
        </w:rPr>
      </w:pPr>
      <w:r>
        <w:rPr>
          <w:rFonts w:ascii="Calibri" w:hAnsi="Calibri"/>
          <w:i/>
          <w:lang w:val="en-GB"/>
        </w:rPr>
        <w:t xml:space="preserve">Martin Bleher, BfS </w:t>
      </w:r>
      <w:r w:rsidR="001B685A" w:rsidRPr="00E71673">
        <w:rPr>
          <w:rFonts w:ascii="Calibri" w:hAnsi="Calibri"/>
          <w:i/>
          <w:lang w:val="en-GB"/>
        </w:rPr>
        <w:tab/>
      </w:r>
      <w:r w:rsidR="001B685A" w:rsidRPr="00E71673">
        <w:rPr>
          <w:rFonts w:ascii="Calibri" w:hAnsi="Calibri"/>
          <w:i/>
          <w:lang w:val="en-GB"/>
        </w:rPr>
        <w:tab/>
      </w:r>
    </w:p>
    <w:p w:rsidR="001B685A" w:rsidRDefault="001B685A" w:rsidP="001B685A">
      <w:pPr>
        <w:rPr>
          <w:rFonts w:ascii="Calibri" w:hAnsi="Calibri"/>
          <w:lang w:val="en-GB"/>
        </w:rPr>
      </w:pPr>
      <w:r w:rsidRPr="002335DD">
        <w:rPr>
          <w:rFonts w:ascii="Calibri" w:hAnsi="Calibri"/>
          <w:lang w:val="en-GB"/>
        </w:rPr>
        <w:t>1</w:t>
      </w:r>
      <w:r w:rsidR="00F45AA1">
        <w:rPr>
          <w:rFonts w:ascii="Calibri" w:hAnsi="Calibri"/>
          <w:lang w:val="en-GB"/>
        </w:rPr>
        <w:t>5</w:t>
      </w:r>
      <w:r w:rsidRPr="002335DD">
        <w:rPr>
          <w:rFonts w:ascii="Calibri" w:hAnsi="Calibri"/>
          <w:lang w:val="en-GB"/>
        </w:rPr>
        <w:t>:</w:t>
      </w:r>
      <w:r w:rsidR="00F45AA1">
        <w:rPr>
          <w:rFonts w:ascii="Calibri" w:hAnsi="Calibri"/>
          <w:lang w:val="en-GB"/>
        </w:rPr>
        <w:t>2</w:t>
      </w:r>
      <w:r w:rsidRPr="002335DD">
        <w:rPr>
          <w:rFonts w:ascii="Calibri" w:hAnsi="Calibri"/>
          <w:lang w:val="en-GB"/>
        </w:rPr>
        <w:t>0 – 1</w:t>
      </w:r>
      <w:r w:rsidR="00F45AA1">
        <w:rPr>
          <w:rFonts w:ascii="Calibri" w:hAnsi="Calibri"/>
          <w:lang w:val="en-GB"/>
        </w:rPr>
        <w:t>5</w:t>
      </w:r>
      <w:r w:rsidRPr="002335DD">
        <w:rPr>
          <w:rFonts w:ascii="Calibri" w:hAnsi="Calibri"/>
          <w:lang w:val="en-GB"/>
        </w:rPr>
        <w:t>:</w:t>
      </w:r>
      <w:r w:rsidR="00F45AA1">
        <w:rPr>
          <w:rFonts w:ascii="Calibri" w:hAnsi="Calibri"/>
          <w:lang w:val="en-GB"/>
        </w:rPr>
        <w:t>3</w:t>
      </w:r>
      <w:r w:rsidRPr="002335DD">
        <w:rPr>
          <w:rFonts w:ascii="Calibri" w:hAnsi="Calibri"/>
          <w:lang w:val="en-GB"/>
        </w:rPr>
        <w:t>0</w:t>
      </w:r>
      <w:r w:rsidRPr="002335DD">
        <w:rPr>
          <w:rFonts w:ascii="Calibri" w:hAnsi="Calibri"/>
          <w:lang w:val="en-GB"/>
        </w:rPr>
        <w:tab/>
      </w:r>
      <w:r w:rsidRPr="002335DD">
        <w:rPr>
          <w:rFonts w:ascii="Calibri" w:hAnsi="Calibri"/>
          <w:lang w:val="en-GB"/>
        </w:rPr>
        <w:tab/>
      </w:r>
      <w:r w:rsidR="001D4C6B" w:rsidRPr="00B23CC4">
        <w:rPr>
          <w:rFonts w:ascii="Calibri" w:hAnsi="Calibri"/>
          <w:b/>
          <w:lang w:val="en-GB"/>
        </w:rPr>
        <w:t>Data assimilation</w:t>
      </w:r>
      <w:r w:rsidR="001D4C6B" w:rsidRPr="00F45AA1">
        <w:rPr>
          <w:rFonts w:ascii="Calibri" w:hAnsi="Calibri"/>
          <w:b/>
          <w:lang w:val="en-GB"/>
        </w:rPr>
        <w:t xml:space="preserve"> </w:t>
      </w:r>
      <w:r w:rsidR="001D4C6B">
        <w:rPr>
          <w:rFonts w:ascii="Calibri" w:hAnsi="Calibri"/>
          <w:b/>
          <w:lang w:val="en-GB"/>
        </w:rPr>
        <w:t>and individualized dose calculations</w:t>
      </w:r>
    </w:p>
    <w:p w:rsidR="001B685A" w:rsidRPr="00E71673" w:rsidRDefault="00701D86" w:rsidP="001B685A">
      <w:pPr>
        <w:ind w:left="1418" w:firstLine="709"/>
        <w:rPr>
          <w:rFonts w:ascii="Calibri" w:hAnsi="Calibri"/>
          <w:i/>
          <w:lang w:val="en-GB"/>
        </w:rPr>
      </w:pPr>
      <w:r>
        <w:rPr>
          <w:rFonts w:ascii="Calibri" w:hAnsi="Calibri"/>
          <w:i/>
          <w:lang w:val="en-GB"/>
        </w:rPr>
        <w:t xml:space="preserve">Florian Gering, </w:t>
      </w:r>
      <w:r w:rsidR="00D9674C">
        <w:rPr>
          <w:rFonts w:ascii="Calibri" w:hAnsi="Calibri"/>
          <w:i/>
          <w:lang w:val="en-GB"/>
        </w:rPr>
        <w:t>Thomas Hamburger, BfS</w:t>
      </w:r>
      <w:r w:rsidR="001B685A" w:rsidRPr="00E71673">
        <w:rPr>
          <w:rFonts w:ascii="Calibri" w:hAnsi="Calibri"/>
          <w:i/>
          <w:lang w:val="en-GB"/>
        </w:rPr>
        <w:tab/>
      </w:r>
      <w:r w:rsidR="001B685A" w:rsidRPr="00E71673">
        <w:rPr>
          <w:rFonts w:ascii="Calibri" w:hAnsi="Calibri"/>
          <w:i/>
          <w:lang w:val="en-GB"/>
        </w:rPr>
        <w:tab/>
      </w:r>
      <w:r w:rsidR="001B685A" w:rsidRPr="00E71673">
        <w:rPr>
          <w:rFonts w:ascii="Calibri" w:hAnsi="Calibri"/>
          <w:i/>
          <w:lang w:val="en-GB"/>
        </w:rPr>
        <w:tab/>
      </w:r>
    </w:p>
    <w:p w:rsidR="001D4C6B" w:rsidRDefault="001B685A" w:rsidP="001D4C6B">
      <w:pPr>
        <w:rPr>
          <w:rFonts w:ascii="Calibri" w:hAnsi="Calibri"/>
          <w:lang w:val="en-GB"/>
        </w:rPr>
      </w:pPr>
      <w:r w:rsidRPr="002335DD">
        <w:rPr>
          <w:rFonts w:ascii="Calibri" w:hAnsi="Calibri"/>
          <w:lang w:val="en-GB"/>
        </w:rPr>
        <w:t>1</w:t>
      </w:r>
      <w:r w:rsidR="00F45AA1">
        <w:rPr>
          <w:rFonts w:ascii="Calibri" w:hAnsi="Calibri"/>
          <w:lang w:val="en-GB"/>
        </w:rPr>
        <w:t>5</w:t>
      </w:r>
      <w:r w:rsidRPr="002335DD">
        <w:rPr>
          <w:rFonts w:ascii="Calibri" w:hAnsi="Calibri"/>
          <w:lang w:val="en-GB"/>
        </w:rPr>
        <w:t>:</w:t>
      </w:r>
      <w:r w:rsidR="00F45AA1">
        <w:rPr>
          <w:rFonts w:ascii="Calibri" w:hAnsi="Calibri"/>
          <w:lang w:val="en-GB"/>
        </w:rPr>
        <w:t>3</w:t>
      </w:r>
      <w:r w:rsidRPr="002335DD">
        <w:rPr>
          <w:rFonts w:ascii="Calibri" w:hAnsi="Calibri"/>
          <w:lang w:val="en-GB"/>
        </w:rPr>
        <w:t>0 – 1</w:t>
      </w:r>
      <w:r w:rsidR="00F45AA1">
        <w:rPr>
          <w:rFonts w:ascii="Calibri" w:hAnsi="Calibri"/>
          <w:lang w:val="en-GB"/>
        </w:rPr>
        <w:t>5</w:t>
      </w:r>
      <w:r w:rsidRPr="002335DD">
        <w:rPr>
          <w:rFonts w:ascii="Calibri" w:hAnsi="Calibri"/>
          <w:lang w:val="en-GB"/>
        </w:rPr>
        <w:t>:</w:t>
      </w:r>
      <w:r w:rsidR="00F45AA1">
        <w:rPr>
          <w:rFonts w:ascii="Calibri" w:hAnsi="Calibri"/>
          <w:lang w:val="en-GB"/>
        </w:rPr>
        <w:t>4</w:t>
      </w:r>
      <w:r w:rsidRPr="002335DD">
        <w:rPr>
          <w:rFonts w:ascii="Calibri" w:hAnsi="Calibri"/>
          <w:lang w:val="en-GB"/>
        </w:rPr>
        <w:t>0</w:t>
      </w:r>
      <w:r w:rsidRPr="002335DD">
        <w:rPr>
          <w:rFonts w:ascii="Calibri" w:hAnsi="Calibri"/>
          <w:lang w:val="en-GB"/>
        </w:rPr>
        <w:tab/>
      </w:r>
      <w:r w:rsidRPr="002335DD">
        <w:rPr>
          <w:rFonts w:ascii="Calibri" w:hAnsi="Calibri"/>
          <w:lang w:val="en-GB"/>
        </w:rPr>
        <w:tab/>
      </w:r>
      <w:r w:rsidR="001D4C6B" w:rsidRPr="00F45AA1">
        <w:rPr>
          <w:rFonts w:ascii="Calibri" w:hAnsi="Calibri"/>
          <w:b/>
          <w:lang w:val="en-GB"/>
        </w:rPr>
        <w:t>Individual dose measurements</w:t>
      </w:r>
    </w:p>
    <w:p w:rsidR="001B685A" w:rsidRDefault="001D4C6B" w:rsidP="00EF0DBB">
      <w:pPr>
        <w:ind w:left="1418" w:firstLine="709"/>
        <w:rPr>
          <w:rFonts w:ascii="Calibri" w:hAnsi="Calibri"/>
          <w:lang w:val="en-GB"/>
        </w:rPr>
      </w:pPr>
      <w:r>
        <w:rPr>
          <w:rFonts w:ascii="Calibri" w:hAnsi="Calibri"/>
          <w:i/>
          <w:lang w:val="en-GB"/>
        </w:rPr>
        <w:t>Maria Antonia Lopez, CIEMAT</w:t>
      </w:r>
      <w:r w:rsidRPr="00F45AA1">
        <w:rPr>
          <w:rFonts w:ascii="Calibri" w:hAnsi="Calibri"/>
          <w:b/>
          <w:lang w:val="en-GB"/>
        </w:rPr>
        <w:t xml:space="preserve"> </w:t>
      </w:r>
    </w:p>
    <w:p w:rsidR="001D4C6B" w:rsidRDefault="00B23CC4" w:rsidP="00881982">
      <w:pPr>
        <w:rPr>
          <w:rFonts w:ascii="Calibri" w:hAnsi="Calibri"/>
          <w:lang w:val="en-GB"/>
        </w:rPr>
      </w:pPr>
      <w:r w:rsidRPr="002335DD">
        <w:rPr>
          <w:rFonts w:ascii="Calibri" w:hAnsi="Calibri"/>
          <w:lang w:val="en-GB"/>
        </w:rPr>
        <w:t>1</w:t>
      </w:r>
      <w:r>
        <w:rPr>
          <w:rFonts w:ascii="Calibri" w:hAnsi="Calibri"/>
          <w:lang w:val="en-GB"/>
        </w:rPr>
        <w:t>5</w:t>
      </w:r>
      <w:r w:rsidRPr="002335DD">
        <w:rPr>
          <w:rFonts w:ascii="Calibri" w:hAnsi="Calibri"/>
          <w:lang w:val="en-GB"/>
        </w:rPr>
        <w:t>:</w:t>
      </w:r>
      <w:r>
        <w:rPr>
          <w:rFonts w:ascii="Calibri" w:hAnsi="Calibri"/>
          <w:lang w:val="en-GB"/>
        </w:rPr>
        <w:t>4</w:t>
      </w:r>
      <w:r w:rsidRPr="002335DD">
        <w:rPr>
          <w:rFonts w:ascii="Calibri" w:hAnsi="Calibri"/>
          <w:lang w:val="en-GB"/>
        </w:rPr>
        <w:t>0 – 1</w:t>
      </w:r>
      <w:r>
        <w:rPr>
          <w:rFonts w:ascii="Calibri" w:hAnsi="Calibri"/>
          <w:lang w:val="en-GB"/>
        </w:rPr>
        <w:t>6</w:t>
      </w:r>
      <w:r w:rsidRPr="002335DD">
        <w:rPr>
          <w:rFonts w:ascii="Calibri" w:hAnsi="Calibri"/>
          <w:lang w:val="en-GB"/>
        </w:rPr>
        <w:t>:</w:t>
      </w:r>
      <w:r>
        <w:rPr>
          <w:rFonts w:ascii="Calibri" w:hAnsi="Calibri"/>
          <w:lang w:val="en-GB"/>
        </w:rPr>
        <w:t>0</w:t>
      </w:r>
      <w:r w:rsidRPr="002335DD">
        <w:rPr>
          <w:rFonts w:ascii="Calibri" w:hAnsi="Calibri"/>
          <w:lang w:val="en-GB"/>
        </w:rPr>
        <w:t>0</w:t>
      </w:r>
      <w:r w:rsidRPr="002335DD">
        <w:rPr>
          <w:rFonts w:ascii="Calibri" w:hAnsi="Calibri"/>
          <w:lang w:val="en-GB"/>
        </w:rPr>
        <w:tab/>
      </w:r>
      <w:r w:rsidRPr="002335DD">
        <w:rPr>
          <w:rFonts w:ascii="Calibri" w:hAnsi="Calibri"/>
          <w:lang w:val="en-GB"/>
        </w:rPr>
        <w:tab/>
      </w:r>
      <w:r w:rsidR="001D4C6B" w:rsidRPr="00F45AA1">
        <w:rPr>
          <w:rFonts w:ascii="Calibri" w:hAnsi="Calibri"/>
          <w:b/>
          <w:lang w:val="en-GB"/>
        </w:rPr>
        <w:t>Health risk assessment</w:t>
      </w:r>
      <w:r w:rsidR="001D4C6B">
        <w:rPr>
          <w:rFonts w:ascii="Calibri" w:hAnsi="Calibri"/>
          <w:b/>
          <w:lang w:val="en-GB"/>
        </w:rPr>
        <w:t xml:space="preserve"> - WHO methodology</w:t>
      </w:r>
    </w:p>
    <w:p w:rsidR="00B23CC4" w:rsidRDefault="001D4C6B" w:rsidP="00EF0DBB">
      <w:pPr>
        <w:ind w:left="1418" w:firstLine="709"/>
        <w:rPr>
          <w:rFonts w:ascii="Calibri" w:hAnsi="Calibri"/>
          <w:lang w:val="en-GB"/>
        </w:rPr>
      </w:pPr>
      <w:r>
        <w:rPr>
          <w:rFonts w:ascii="Calibri" w:hAnsi="Calibri"/>
          <w:i/>
          <w:lang w:val="en-GB"/>
        </w:rPr>
        <w:t>Linda Walsh, University of Zürich</w:t>
      </w:r>
      <w:r w:rsidRPr="00B23CC4">
        <w:rPr>
          <w:rFonts w:ascii="Calibri" w:hAnsi="Calibri"/>
          <w:b/>
          <w:lang w:val="en-GB"/>
        </w:rPr>
        <w:t xml:space="preserve"> </w:t>
      </w:r>
    </w:p>
    <w:p w:rsidR="00B23CC4" w:rsidRPr="00E71673" w:rsidRDefault="00B23CC4" w:rsidP="00B23CC4">
      <w:pPr>
        <w:ind w:left="1418" w:firstLine="709"/>
        <w:rPr>
          <w:rFonts w:ascii="Calibri" w:hAnsi="Calibri"/>
          <w:i/>
          <w:lang w:val="en-GB"/>
        </w:rPr>
      </w:pPr>
      <w:r w:rsidRPr="00E71673">
        <w:rPr>
          <w:rFonts w:ascii="Calibri" w:hAnsi="Calibri"/>
          <w:i/>
          <w:lang w:val="en-GB"/>
        </w:rPr>
        <w:tab/>
      </w:r>
      <w:r w:rsidRPr="00E71673">
        <w:rPr>
          <w:rFonts w:ascii="Calibri" w:hAnsi="Calibri"/>
          <w:i/>
          <w:lang w:val="en-GB"/>
        </w:rPr>
        <w:tab/>
      </w:r>
      <w:r w:rsidRPr="00E71673">
        <w:rPr>
          <w:rFonts w:ascii="Calibri" w:hAnsi="Calibri"/>
          <w:i/>
          <w:lang w:val="en-GB"/>
        </w:rPr>
        <w:tab/>
      </w:r>
    </w:p>
    <w:p w:rsidR="008E630A" w:rsidRDefault="008E630A" w:rsidP="008E630A">
      <w:pPr>
        <w:ind w:left="2127" w:hanging="2127"/>
        <w:rPr>
          <w:rFonts w:ascii="Calibri" w:hAnsi="Calibri"/>
          <w:lang w:val="en-GB"/>
        </w:rPr>
      </w:pPr>
      <w:r w:rsidRPr="002335DD">
        <w:rPr>
          <w:rFonts w:ascii="Calibri" w:hAnsi="Calibri"/>
          <w:lang w:val="en-GB"/>
        </w:rPr>
        <w:t>1</w:t>
      </w:r>
      <w:r w:rsidR="009B0011">
        <w:rPr>
          <w:rFonts w:ascii="Calibri" w:hAnsi="Calibri"/>
          <w:lang w:val="en-GB"/>
        </w:rPr>
        <w:t>6</w:t>
      </w:r>
      <w:r w:rsidRPr="002335DD">
        <w:rPr>
          <w:rFonts w:ascii="Calibri" w:hAnsi="Calibri"/>
          <w:lang w:val="en-GB"/>
        </w:rPr>
        <w:t>:</w:t>
      </w:r>
      <w:r w:rsidR="009B0011">
        <w:rPr>
          <w:rFonts w:ascii="Calibri" w:hAnsi="Calibri"/>
          <w:lang w:val="en-GB"/>
        </w:rPr>
        <w:t>0</w:t>
      </w:r>
      <w:r>
        <w:rPr>
          <w:rFonts w:ascii="Calibri" w:hAnsi="Calibri"/>
          <w:lang w:val="en-GB"/>
        </w:rPr>
        <w:t>0</w:t>
      </w:r>
      <w:r w:rsidRPr="002335DD">
        <w:rPr>
          <w:rFonts w:ascii="Calibri" w:hAnsi="Calibri"/>
          <w:lang w:val="en-GB"/>
        </w:rPr>
        <w:t xml:space="preserve"> – 1</w:t>
      </w:r>
      <w:r w:rsidR="00F0710B">
        <w:rPr>
          <w:rFonts w:ascii="Calibri" w:hAnsi="Calibri"/>
          <w:lang w:val="en-GB"/>
        </w:rPr>
        <w:t>7</w:t>
      </w:r>
      <w:r w:rsidRPr="002335DD">
        <w:rPr>
          <w:rFonts w:ascii="Calibri" w:hAnsi="Calibri"/>
          <w:lang w:val="en-GB"/>
        </w:rPr>
        <w:t>:</w:t>
      </w:r>
      <w:r w:rsidR="00786E42">
        <w:rPr>
          <w:rFonts w:ascii="Calibri" w:hAnsi="Calibri"/>
          <w:lang w:val="en-GB"/>
        </w:rPr>
        <w:t>30</w:t>
      </w:r>
      <w:r w:rsidRPr="002335DD">
        <w:rPr>
          <w:rFonts w:ascii="Calibri" w:hAnsi="Calibri"/>
          <w:lang w:val="en-GB"/>
        </w:rPr>
        <w:tab/>
      </w:r>
      <w:r w:rsidRPr="00823AA5">
        <w:rPr>
          <w:rFonts w:ascii="Calibri" w:hAnsi="Calibri"/>
          <w:b/>
          <w:i/>
          <w:lang w:val="en-GB"/>
        </w:rPr>
        <w:t>Scenario based facilitated discussion:</w:t>
      </w:r>
    </w:p>
    <w:p w:rsidR="008E630A" w:rsidRDefault="008E630A" w:rsidP="008E630A">
      <w:pPr>
        <w:ind w:left="2127"/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>Introduction to the scenario</w:t>
      </w:r>
    </w:p>
    <w:p w:rsidR="007176CE" w:rsidRPr="007176CE" w:rsidRDefault="007176CE" w:rsidP="007176CE">
      <w:pPr>
        <w:ind w:left="2127"/>
        <w:rPr>
          <w:rFonts w:ascii="Calibri" w:hAnsi="Calibri"/>
          <w:b/>
          <w:lang w:val="en-GB"/>
        </w:rPr>
      </w:pPr>
      <w:r w:rsidRPr="007176CE">
        <w:rPr>
          <w:rFonts w:ascii="Calibri" w:hAnsi="Calibri"/>
          <w:b/>
          <w:lang w:val="en-GB"/>
        </w:rPr>
        <w:t>Risk assessment in the early phase</w:t>
      </w:r>
    </w:p>
    <w:p w:rsidR="007176CE" w:rsidRPr="007176CE" w:rsidRDefault="007176CE" w:rsidP="007176CE">
      <w:pPr>
        <w:ind w:left="2127"/>
        <w:rPr>
          <w:rFonts w:ascii="Calibri" w:hAnsi="Calibri"/>
          <w:b/>
          <w:lang w:val="en-GB"/>
        </w:rPr>
      </w:pPr>
      <w:r w:rsidRPr="007176CE">
        <w:rPr>
          <w:rFonts w:ascii="Calibri" w:hAnsi="Calibri"/>
          <w:b/>
          <w:lang w:val="en-GB"/>
        </w:rPr>
        <w:t>Data assimilation: Combining of model results and first monitoring data</w:t>
      </w:r>
    </w:p>
    <w:p w:rsidR="001D4C6B" w:rsidRDefault="007176CE" w:rsidP="007176CE">
      <w:pPr>
        <w:ind w:left="2127"/>
        <w:rPr>
          <w:rFonts w:ascii="Calibri" w:hAnsi="Calibri"/>
          <w:b/>
          <w:lang w:val="en-GB"/>
        </w:rPr>
      </w:pPr>
      <w:r w:rsidRPr="007176CE">
        <w:rPr>
          <w:rFonts w:ascii="Calibri" w:hAnsi="Calibri"/>
          <w:b/>
          <w:lang w:val="en-GB"/>
        </w:rPr>
        <w:t>Monitoring results</w:t>
      </w:r>
    </w:p>
    <w:p w:rsidR="008E630A" w:rsidRPr="00E71673" w:rsidRDefault="008E630A" w:rsidP="00962B72">
      <w:pPr>
        <w:ind w:left="2127"/>
        <w:rPr>
          <w:rFonts w:ascii="Calibri" w:hAnsi="Calibri"/>
          <w:i/>
          <w:lang w:val="en-GB"/>
        </w:rPr>
      </w:pPr>
      <w:r>
        <w:rPr>
          <w:rFonts w:ascii="Calibri" w:hAnsi="Calibri"/>
          <w:i/>
          <w:lang w:val="en-GB"/>
        </w:rPr>
        <w:t xml:space="preserve">Facilitators: </w:t>
      </w:r>
      <w:r w:rsidR="001D4C6B" w:rsidRPr="001D4C6B">
        <w:rPr>
          <w:rFonts w:ascii="Calibri" w:hAnsi="Calibri"/>
          <w:i/>
          <w:lang w:val="en-GB"/>
        </w:rPr>
        <w:t xml:space="preserve"> </w:t>
      </w:r>
      <w:r w:rsidR="00D9674C">
        <w:rPr>
          <w:rFonts w:ascii="Calibri" w:hAnsi="Calibri"/>
          <w:i/>
          <w:lang w:val="en-GB"/>
        </w:rPr>
        <w:t>Thomas Hamburger</w:t>
      </w:r>
      <w:r w:rsidR="00F941C1" w:rsidRPr="00F941C1">
        <w:rPr>
          <w:rFonts w:ascii="Calibri" w:hAnsi="Calibri"/>
          <w:i/>
          <w:lang w:val="en-GB"/>
        </w:rPr>
        <w:t xml:space="preserve">, Linda Walsh, </w:t>
      </w:r>
      <w:r w:rsidR="00962B72">
        <w:rPr>
          <w:rFonts w:ascii="Calibri" w:hAnsi="Calibri"/>
          <w:i/>
          <w:lang w:val="en-GB"/>
        </w:rPr>
        <w:t xml:space="preserve">Martin Bleher and </w:t>
      </w:r>
      <w:r w:rsidR="00F941C1" w:rsidRPr="00F941C1">
        <w:rPr>
          <w:rFonts w:ascii="Calibri" w:hAnsi="Calibri"/>
          <w:i/>
          <w:lang w:val="en-GB"/>
        </w:rPr>
        <w:t>Clemens Woda</w:t>
      </w:r>
    </w:p>
    <w:p w:rsidR="008E630A" w:rsidRDefault="008E630A" w:rsidP="00DE1E99">
      <w:pPr>
        <w:rPr>
          <w:rFonts w:ascii="Calibri" w:hAnsi="Calibri"/>
          <w:lang w:val="en-GB"/>
        </w:rPr>
      </w:pPr>
    </w:p>
    <w:p w:rsidR="00D63BAA" w:rsidRPr="002335DD" w:rsidRDefault="00D63BAA" w:rsidP="00DE1E99">
      <w:pPr>
        <w:rPr>
          <w:rFonts w:ascii="Calibri" w:hAnsi="Calibri"/>
          <w:lang w:val="en-GB"/>
        </w:rPr>
      </w:pPr>
    </w:p>
    <w:p w:rsidR="00DE1E99" w:rsidRPr="00735F81" w:rsidRDefault="00DE1E99" w:rsidP="00DE1E99">
      <w:pPr>
        <w:rPr>
          <w:rFonts w:ascii="Calibri" w:hAnsi="Calibri"/>
          <w:b/>
          <w:color w:val="E36C0A"/>
          <w:lang w:val="en-GB"/>
        </w:rPr>
      </w:pPr>
      <w:r w:rsidRPr="00735F81">
        <w:rPr>
          <w:rFonts w:ascii="Calibri" w:hAnsi="Calibri"/>
          <w:b/>
          <w:color w:val="E36C0A"/>
          <w:lang w:val="en-GB"/>
        </w:rPr>
        <w:t xml:space="preserve">19:00 </w:t>
      </w:r>
      <w:r w:rsidRPr="00735F81">
        <w:rPr>
          <w:rFonts w:ascii="Calibri" w:hAnsi="Calibri"/>
          <w:b/>
          <w:color w:val="E36C0A"/>
          <w:lang w:val="en-GB"/>
        </w:rPr>
        <w:tab/>
      </w:r>
      <w:r w:rsidR="00F0710B" w:rsidRPr="00735F81">
        <w:rPr>
          <w:rFonts w:ascii="Calibri" w:hAnsi="Calibri"/>
          <w:b/>
          <w:color w:val="E36C0A"/>
          <w:lang w:val="en-GB"/>
        </w:rPr>
        <w:t>Welcome drink</w:t>
      </w:r>
    </w:p>
    <w:p w:rsidR="00DE1E99" w:rsidRDefault="00DE1E99" w:rsidP="00DE1E99">
      <w:pPr>
        <w:rPr>
          <w:rFonts w:ascii="Calibri" w:hAnsi="Calibri"/>
          <w:lang w:val="en-GB"/>
        </w:rPr>
      </w:pPr>
    </w:p>
    <w:p w:rsidR="00D63BAA" w:rsidRDefault="00D63BAA" w:rsidP="00DE1E99">
      <w:pPr>
        <w:rPr>
          <w:rFonts w:ascii="Calibri" w:hAnsi="Calibri"/>
          <w:lang w:val="en-GB"/>
        </w:rPr>
      </w:pPr>
    </w:p>
    <w:p w:rsidR="00DE1E99" w:rsidRDefault="00DE1E99" w:rsidP="00DE1E99">
      <w:pPr>
        <w:rPr>
          <w:rFonts w:ascii="Calibri" w:hAnsi="Calibri"/>
          <w:lang w:val="en-GB"/>
        </w:rPr>
      </w:pPr>
    </w:p>
    <w:p w:rsidR="00786E42" w:rsidRPr="00B8560F" w:rsidRDefault="00786E42" w:rsidP="00786E42">
      <w:pPr>
        <w:rPr>
          <w:rFonts w:ascii="Calibri" w:hAnsi="Calibri"/>
          <w:b/>
          <w:color w:val="E36C0A"/>
          <w:sz w:val="28"/>
          <w:szCs w:val="28"/>
          <w:lang w:val="en-GB"/>
        </w:rPr>
      </w:pPr>
      <w:r>
        <w:rPr>
          <w:rFonts w:ascii="Calibri" w:hAnsi="Calibri"/>
          <w:b/>
          <w:color w:val="E36C0A"/>
          <w:sz w:val="28"/>
          <w:szCs w:val="28"/>
          <w:lang w:val="en-GB"/>
        </w:rPr>
        <w:t>3</w:t>
      </w:r>
      <w:r w:rsidRPr="00B8560F">
        <w:rPr>
          <w:rFonts w:ascii="Calibri" w:hAnsi="Calibri"/>
          <w:b/>
          <w:color w:val="E36C0A"/>
          <w:sz w:val="28"/>
          <w:szCs w:val="28"/>
          <w:lang w:val="en-GB"/>
        </w:rPr>
        <w:t xml:space="preserve"> December 2019</w:t>
      </w:r>
    </w:p>
    <w:p w:rsidR="00DE1E99" w:rsidRDefault="00DE1E99" w:rsidP="00DE1E99">
      <w:pPr>
        <w:rPr>
          <w:rFonts w:ascii="Calibri" w:hAnsi="Calibri"/>
          <w:lang w:val="en-GB"/>
        </w:rPr>
      </w:pPr>
    </w:p>
    <w:p w:rsidR="00B355E8" w:rsidRPr="00F96F4A" w:rsidRDefault="0094487F" w:rsidP="00B355E8">
      <w:pPr>
        <w:rPr>
          <w:rFonts w:ascii="Calibri" w:hAnsi="Calibri"/>
          <w:b/>
          <w:i/>
          <w:u w:val="single"/>
          <w:lang w:val="en-GB"/>
        </w:rPr>
      </w:pPr>
      <w:r>
        <w:rPr>
          <w:rFonts w:ascii="Calibri" w:hAnsi="Calibri"/>
          <w:b/>
          <w:i/>
          <w:u w:val="single"/>
          <w:lang w:val="en-GB"/>
        </w:rPr>
        <w:t>3</w:t>
      </w:r>
      <w:r w:rsidRPr="0094487F">
        <w:rPr>
          <w:rFonts w:ascii="Calibri" w:hAnsi="Calibri"/>
          <w:b/>
          <w:i/>
          <w:u w:val="single"/>
          <w:vertAlign w:val="superscript"/>
          <w:lang w:val="en-GB"/>
        </w:rPr>
        <w:t>rd</w:t>
      </w:r>
      <w:r>
        <w:rPr>
          <w:rFonts w:ascii="Calibri" w:hAnsi="Calibri"/>
          <w:b/>
          <w:i/>
          <w:u w:val="single"/>
          <w:lang w:val="en-GB"/>
        </w:rPr>
        <w:t xml:space="preserve"> block: </w:t>
      </w:r>
      <w:r w:rsidR="00B355E8">
        <w:rPr>
          <w:rFonts w:ascii="Calibri" w:hAnsi="Calibri"/>
          <w:b/>
          <w:i/>
          <w:u w:val="single"/>
          <w:lang w:val="en-GB"/>
        </w:rPr>
        <w:t xml:space="preserve">FOODCHAIN IMPROVEMENTS </w:t>
      </w:r>
    </w:p>
    <w:p w:rsidR="00B355E8" w:rsidRDefault="00B355E8" w:rsidP="00DE1E99">
      <w:pPr>
        <w:ind w:left="2127" w:hanging="2127"/>
        <w:rPr>
          <w:rFonts w:ascii="Calibri" w:hAnsi="Calibri"/>
          <w:lang w:val="en-GB"/>
        </w:rPr>
      </w:pPr>
    </w:p>
    <w:p w:rsidR="00DE1E99" w:rsidRDefault="00DE1E99" w:rsidP="00DE1E99">
      <w:pPr>
        <w:ind w:left="2127" w:hanging="2127"/>
        <w:rPr>
          <w:rFonts w:ascii="Calibri" w:hAnsi="Calibri"/>
          <w:lang w:val="en-GB"/>
        </w:rPr>
      </w:pPr>
      <w:r w:rsidRPr="002335DD">
        <w:rPr>
          <w:rFonts w:ascii="Calibri" w:hAnsi="Calibri"/>
          <w:lang w:val="en-GB"/>
        </w:rPr>
        <w:t xml:space="preserve">09:00 – </w:t>
      </w:r>
      <w:r>
        <w:rPr>
          <w:rFonts w:ascii="Calibri" w:hAnsi="Calibri"/>
          <w:lang w:val="en-GB"/>
        </w:rPr>
        <w:t>0</w:t>
      </w:r>
      <w:r w:rsidR="00B23CC4">
        <w:rPr>
          <w:rFonts w:ascii="Calibri" w:hAnsi="Calibri"/>
          <w:lang w:val="en-GB"/>
        </w:rPr>
        <w:t>9</w:t>
      </w:r>
      <w:r w:rsidRPr="002335DD">
        <w:rPr>
          <w:rFonts w:ascii="Calibri" w:hAnsi="Calibri"/>
          <w:lang w:val="en-GB"/>
        </w:rPr>
        <w:t>:</w:t>
      </w:r>
      <w:r w:rsidR="00B23CC4">
        <w:rPr>
          <w:rFonts w:ascii="Calibri" w:hAnsi="Calibri"/>
          <w:lang w:val="en-GB"/>
        </w:rPr>
        <w:t>1</w:t>
      </w:r>
      <w:r w:rsidR="00663178">
        <w:rPr>
          <w:rFonts w:ascii="Calibri" w:hAnsi="Calibri"/>
          <w:lang w:val="en-GB"/>
        </w:rPr>
        <w:t>5</w:t>
      </w:r>
      <w:r w:rsidRPr="002335DD">
        <w:rPr>
          <w:rFonts w:ascii="Calibri" w:hAnsi="Calibri"/>
          <w:lang w:val="en-GB"/>
        </w:rPr>
        <w:tab/>
      </w:r>
      <w:r w:rsidR="00663178" w:rsidRPr="00663178">
        <w:rPr>
          <w:rFonts w:ascii="Calibri" w:hAnsi="Calibri"/>
          <w:b/>
          <w:lang w:val="en-GB"/>
        </w:rPr>
        <w:t>Radiological modelling: fit for purpose an overview of WP3</w:t>
      </w:r>
    </w:p>
    <w:p w:rsidR="00DE1E99" w:rsidRPr="00E71673" w:rsidRDefault="00DE1E99" w:rsidP="00B23CC4">
      <w:pPr>
        <w:rPr>
          <w:rFonts w:ascii="Calibri" w:hAnsi="Calibri"/>
          <w:i/>
          <w:lang w:val="en-GB"/>
        </w:rPr>
      </w:pPr>
      <w:r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</w:r>
      <w:r w:rsidR="00B23CC4" w:rsidRPr="00B23CC4">
        <w:rPr>
          <w:rFonts w:ascii="Calibri" w:hAnsi="Calibri"/>
          <w:i/>
          <w:lang w:val="en-GB"/>
        </w:rPr>
        <w:t xml:space="preserve">Nick Beresford, </w:t>
      </w:r>
      <w:r w:rsidR="00660C40">
        <w:rPr>
          <w:rFonts w:ascii="Calibri" w:hAnsi="Calibri"/>
          <w:i/>
          <w:lang w:val="en-GB"/>
        </w:rPr>
        <w:t xml:space="preserve">UK </w:t>
      </w:r>
      <w:r w:rsidR="00B23CC4" w:rsidRPr="00B23CC4">
        <w:rPr>
          <w:rFonts w:ascii="Calibri" w:hAnsi="Calibri"/>
          <w:i/>
          <w:lang w:val="en-GB"/>
        </w:rPr>
        <w:t>CEH</w:t>
      </w:r>
      <w:r w:rsidRPr="00E71673">
        <w:rPr>
          <w:rFonts w:ascii="Calibri" w:hAnsi="Calibri"/>
          <w:i/>
          <w:lang w:val="en-GB"/>
        </w:rPr>
        <w:t xml:space="preserve"> </w:t>
      </w:r>
      <w:r w:rsidR="00663178" w:rsidRPr="00663178">
        <w:rPr>
          <w:rFonts w:ascii="Calibri" w:hAnsi="Calibri"/>
          <w:i/>
          <w:lang w:val="en-GB"/>
        </w:rPr>
        <w:t>and Deborah Oughton, NMBU</w:t>
      </w:r>
    </w:p>
    <w:p w:rsidR="005F65FF" w:rsidRDefault="00B23CC4" w:rsidP="005F65FF">
      <w:pPr>
        <w:rPr>
          <w:rFonts w:ascii="Calibri" w:hAnsi="Calibri"/>
          <w:b/>
          <w:lang w:val="en-GB"/>
        </w:rPr>
      </w:pPr>
      <w:r>
        <w:rPr>
          <w:rFonts w:ascii="Calibri" w:hAnsi="Calibri"/>
          <w:lang w:val="en-GB"/>
        </w:rPr>
        <w:t>09</w:t>
      </w:r>
      <w:r w:rsidRPr="002335DD">
        <w:rPr>
          <w:rFonts w:ascii="Calibri" w:hAnsi="Calibri"/>
          <w:lang w:val="en-GB"/>
        </w:rPr>
        <w:t>:</w:t>
      </w:r>
      <w:r>
        <w:rPr>
          <w:rFonts w:ascii="Calibri" w:hAnsi="Calibri"/>
          <w:lang w:val="en-GB"/>
        </w:rPr>
        <w:t>1</w:t>
      </w:r>
      <w:r w:rsidR="00663178">
        <w:rPr>
          <w:rFonts w:ascii="Calibri" w:hAnsi="Calibri"/>
          <w:lang w:val="en-GB"/>
        </w:rPr>
        <w:t>5</w:t>
      </w:r>
      <w:r w:rsidRPr="002335DD">
        <w:rPr>
          <w:rFonts w:ascii="Calibri" w:hAnsi="Calibri"/>
          <w:lang w:val="en-GB"/>
        </w:rPr>
        <w:t xml:space="preserve"> – </w:t>
      </w:r>
      <w:r>
        <w:rPr>
          <w:rFonts w:ascii="Calibri" w:hAnsi="Calibri"/>
          <w:lang w:val="en-GB"/>
        </w:rPr>
        <w:t>09</w:t>
      </w:r>
      <w:r w:rsidRPr="002335DD">
        <w:rPr>
          <w:rFonts w:ascii="Calibri" w:hAnsi="Calibri"/>
          <w:lang w:val="en-GB"/>
        </w:rPr>
        <w:t>:</w:t>
      </w:r>
      <w:r w:rsidR="00663178">
        <w:rPr>
          <w:rFonts w:ascii="Calibri" w:hAnsi="Calibri"/>
          <w:lang w:val="en-GB"/>
        </w:rPr>
        <w:t>30</w:t>
      </w:r>
      <w:r w:rsidRPr="002335DD">
        <w:rPr>
          <w:rFonts w:ascii="Calibri" w:hAnsi="Calibri"/>
          <w:lang w:val="en-GB"/>
        </w:rPr>
        <w:tab/>
      </w:r>
      <w:r w:rsidRPr="002335DD">
        <w:rPr>
          <w:rFonts w:ascii="Calibri" w:hAnsi="Calibri"/>
          <w:lang w:val="en-GB"/>
        </w:rPr>
        <w:tab/>
      </w:r>
      <w:r w:rsidR="005F65FF">
        <w:rPr>
          <w:rFonts w:ascii="Calibri" w:hAnsi="Calibri"/>
          <w:b/>
          <w:lang w:val="en-GB"/>
        </w:rPr>
        <w:t xml:space="preserve">Ensemble results of the existing “simple” FDMT model </w:t>
      </w:r>
    </w:p>
    <w:p w:rsidR="005F65FF" w:rsidRPr="005F65FF" w:rsidRDefault="005F65FF" w:rsidP="005F65FF">
      <w:pPr>
        <w:ind w:left="2127"/>
        <w:rPr>
          <w:rFonts w:ascii="Calibri" w:hAnsi="Calibri"/>
          <w:i/>
          <w:lang w:val="en-GB"/>
        </w:rPr>
      </w:pPr>
      <w:r>
        <w:rPr>
          <w:rFonts w:ascii="Calibri" w:hAnsi="Calibri"/>
          <w:i/>
          <w:lang w:val="en-GB"/>
        </w:rPr>
        <w:t>Thomas Hamburger, B</w:t>
      </w:r>
      <w:r w:rsidR="004E56F9">
        <w:rPr>
          <w:rFonts w:ascii="Calibri" w:hAnsi="Calibri"/>
          <w:i/>
          <w:lang w:val="en-GB"/>
        </w:rPr>
        <w:t>f</w:t>
      </w:r>
      <w:r>
        <w:rPr>
          <w:rFonts w:ascii="Calibri" w:hAnsi="Calibri"/>
          <w:i/>
          <w:lang w:val="en-GB"/>
        </w:rPr>
        <w:t>S</w:t>
      </w:r>
    </w:p>
    <w:p w:rsidR="00B23CC4" w:rsidRDefault="005F65FF" w:rsidP="00B23CC4">
      <w:pPr>
        <w:rPr>
          <w:rFonts w:ascii="Calibri" w:hAnsi="Calibri"/>
          <w:lang w:val="en-GB"/>
        </w:rPr>
      </w:pPr>
      <w:r w:rsidRPr="005F65FF">
        <w:rPr>
          <w:rFonts w:ascii="Calibri" w:hAnsi="Calibri"/>
          <w:lang w:val="en-GB"/>
        </w:rPr>
        <w:t>09:30</w:t>
      </w:r>
      <w:r w:rsidR="00663178">
        <w:rPr>
          <w:rFonts w:ascii="Calibri" w:hAnsi="Calibri"/>
          <w:lang w:val="en-GB"/>
        </w:rPr>
        <w:t xml:space="preserve"> </w:t>
      </w:r>
      <w:r w:rsidRPr="005F65FF">
        <w:rPr>
          <w:rFonts w:ascii="Calibri" w:hAnsi="Calibri"/>
          <w:lang w:val="en-GB"/>
        </w:rPr>
        <w:t>-</w:t>
      </w:r>
      <w:r w:rsidR="00663178">
        <w:rPr>
          <w:rFonts w:ascii="Calibri" w:hAnsi="Calibri"/>
          <w:lang w:val="en-GB"/>
        </w:rPr>
        <w:t xml:space="preserve"> </w:t>
      </w:r>
      <w:r>
        <w:rPr>
          <w:rFonts w:ascii="Calibri" w:hAnsi="Calibri"/>
          <w:lang w:val="en-GB"/>
        </w:rPr>
        <w:t>0</w:t>
      </w:r>
      <w:r w:rsidR="00663178">
        <w:rPr>
          <w:rFonts w:ascii="Calibri" w:hAnsi="Calibri"/>
          <w:lang w:val="en-GB"/>
        </w:rPr>
        <w:t>9</w:t>
      </w:r>
      <w:r w:rsidRPr="005F65FF">
        <w:rPr>
          <w:rFonts w:ascii="Calibri" w:hAnsi="Calibri"/>
          <w:lang w:val="en-GB"/>
        </w:rPr>
        <w:t>:</w:t>
      </w:r>
      <w:r w:rsidR="00663178">
        <w:rPr>
          <w:rFonts w:ascii="Calibri" w:hAnsi="Calibri"/>
          <w:lang w:val="en-GB"/>
        </w:rPr>
        <w:t>5</w:t>
      </w:r>
      <w:r>
        <w:rPr>
          <w:rFonts w:ascii="Calibri" w:hAnsi="Calibri"/>
          <w:lang w:val="en-GB"/>
        </w:rPr>
        <w:t>0</w:t>
      </w:r>
      <w:r>
        <w:rPr>
          <w:rFonts w:ascii="Calibri" w:hAnsi="Calibri"/>
          <w:b/>
          <w:lang w:val="en-GB"/>
        </w:rPr>
        <w:tab/>
      </w:r>
      <w:r>
        <w:rPr>
          <w:rFonts w:ascii="Calibri" w:hAnsi="Calibri"/>
          <w:b/>
          <w:lang w:val="en-GB"/>
        </w:rPr>
        <w:tab/>
      </w:r>
      <w:r w:rsidR="00584215" w:rsidRPr="00EF0DBB">
        <w:rPr>
          <w:rFonts w:ascii="Calibri" w:hAnsi="Calibri"/>
          <w:b/>
          <w:lang w:val="en-GB"/>
        </w:rPr>
        <w:t>Process based</w:t>
      </w:r>
      <w:r w:rsidR="00584215" w:rsidRPr="00584215">
        <w:rPr>
          <w:rFonts w:ascii="Calibri" w:hAnsi="Calibri"/>
          <w:lang w:val="en-GB"/>
        </w:rPr>
        <w:t xml:space="preserve"> </w:t>
      </w:r>
      <w:r w:rsidR="00704741">
        <w:rPr>
          <w:rFonts w:ascii="Calibri" w:hAnsi="Calibri"/>
          <w:b/>
          <w:lang w:val="en-GB"/>
        </w:rPr>
        <w:t>m</w:t>
      </w:r>
      <w:r w:rsidR="00B23CC4" w:rsidRPr="001B685A">
        <w:rPr>
          <w:rFonts w:ascii="Calibri" w:hAnsi="Calibri"/>
          <w:b/>
          <w:lang w:val="en-GB"/>
        </w:rPr>
        <w:t>o</w:t>
      </w:r>
      <w:r w:rsidR="009B0011">
        <w:rPr>
          <w:rFonts w:ascii="Calibri" w:hAnsi="Calibri"/>
          <w:b/>
          <w:lang w:val="en-GB"/>
        </w:rPr>
        <w:t>dels</w:t>
      </w:r>
      <w:r>
        <w:rPr>
          <w:rFonts w:ascii="Calibri" w:hAnsi="Calibri"/>
          <w:b/>
          <w:lang w:val="en-GB"/>
        </w:rPr>
        <w:t xml:space="preserve"> for</w:t>
      </w:r>
      <w:r w:rsidR="009B0011">
        <w:rPr>
          <w:rFonts w:ascii="Calibri" w:hAnsi="Calibri"/>
          <w:b/>
          <w:lang w:val="en-GB"/>
        </w:rPr>
        <w:t xml:space="preserve"> </w:t>
      </w:r>
      <w:r w:rsidR="00584215">
        <w:rPr>
          <w:rFonts w:ascii="Calibri" w:hAnsi="Calibri"/>
          <w:b/>
          <w:lang w:val="en-GB"/>
        </w:rPr>
        <w:t xml:space="preserve">Cs </w:t>
      </w:r>
      <w:r>
        <w:rPr>
          <w:rFonts w:ascii="Calibri" w:hAnsi="Calibri"/>
          <w:b/>
          <w:lang w:val="en-GB"/>
        </w:rPr>
        <w:t>soil-plant transfer</w:t>
      </w:r>
    </w:p>
    <w:p w:rsidR="00B23CC4" w:rsidRPr="00E71673" w:rsidRDefault="00DE0033" w:rsidP="00B23CC4">
      <w:pPr>
        <w:ind w:left="1418" w:firstLine="709"/>
        <w:rPr>
          <w:rFonts w:ascii="Calibri" w:hAnsi="Calibri"/>
          <w:i/>
          <w:lang w:val="en-GB"/>
        </w:rPr>
      </w:pPr>
      <w:r w:rsidRPr="00C562F1">
        <w:rPr>
          <w:rFonts w:ascii="Calibri" w:hAnsi="Calibri"/>
          <w:i/>
          <w:lang w:val="en-GB"/>
        </w:rPr>
        <w:t>Tala</w:t>
      </w:r>
      <w:r w:rsidR="00704741" w:rsidRPr="00C562F1">
        <w:rPr>
          <w:rFonts w:ascii="Calibri" w:hAnsi="Calibri"/>
          <w:i/>
          <w:lang w:val="en-GB"/>
        </w:rPr>
        <w:t>l Almahayni</w:t>
      </w:r>
      <w:r w:rsidR="00932941">
        <w:rPr>
          <w:rFonts w:ascii="Calibri" w:hAnsi="Calibri"/>
          <w:i/>
          <w:lang w:val="en-GB"/>
        </w:rPr>
        <w:t>,</w:t>
      </w:r>
      <w:r w:rsidR="00704741">
        <w:rPr>
          <w:rFonts w:ascii="Calibri" w:hAnsi="Calibri"/>
          <w:i/>
          <w:lang w:val="en-GB"/>
        </w:rPr>
        <w:t xml:space="preserve"> SCK</w:t>
      </w:r>
      <w:r w:rsidR="00704741">
        <w:rPr>
          <w:rFonts w:ascii="Calibri" w:hAnsi="Calibri" w:cs="Calibri"/>
          <w:i/>
          <w:lang w:val="en-GB"/>
        </w:rPr>
        <w:t>●</w:t>
      </w:r>
      <w:r w:rsidR="00704741">
        <w:rPr>
          <w:rFonts w:ascii="Calibri" w:hAnsi="Calibri"/>
          <w:i/>
          <w:lang w:val="en-GB"/>
        </w:rPr>
        <w:t>CEN</w:t>
      </w:r>
      <w:r w:rsidR="00B978E3">
        <w:rPr>
          <w:rFonts w:ascii="Calibri" w:hAnsi="Calibri"/>
          <w:i/>
          <w:lang w:val="en-GB"/>
        </w:rPr>
        <w:t xml:space="preserve"> </w:t>
      </w:r>
    </w:p>
    <w:p w:rsidR="00B23CC4" w:rsidRDefault="00BD0D7B" w:rsidP="00BD0D7B">
      <w:pPr>
        <w:ind w:left="2127" w:hanging="2127"/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0</w:t>
      </w:r>
      <w:r w:rsidR="00663178">
        <w:rPr>
          <w:rFonts w:ascii="Calibri" w:hAnsi="Calibri"/>
          <w:lang w:val="en-GB"/>
        </w:rPr>
        <w:t>9</w:t>
      </w:r>
      <w:r>
        <w:rPr>
          <w:rFonts w:ascii="Calibri" w:hAnsi="Calibri"/>
          <w:lang w:val="en-GB"/>
        </w:rPr>
        <w:t>:</w:t>
      </w:r>
      <w:r w:rsidR="00663178">
        <w:rPr>
          <w:rFonts w:ascii="Calibri" w:hAnsi="Calibri"/>
          <w:lang w:val="en-GB"/>
        </w:rPr>
        <w:t>5</w:t>
      </w:r>
      <w:r>
        <w:rPr>
          <w:rFonts w:ascii="Calibri" w:hAnsi="Calibri"/>
          <w:lang w:val="en-GB"/>
        </w:rPr>
        <w:t>0</w:t>
      </w:r>
      <w:r w:rsidR="00584215" w:rsidRPr="002335DD">
        <w:rPr>
          <w:rFonts w:ascii="Calibri" w:hAnsi="Calibri"/>
          <w:lang w:val="en-GB"/>
        </w:rPr>
        <w:t xml:space="preserve"> </w:t>
      </w:r>
      <w:r w:rsidR="00B23CC4" w:rsidRPr="002335DD">
        <w:rPr>
          <w:rFonts w:ascii="Calibri" w:hAnsi="Calibri"/>
          <w:lang w:val="en-GB"/>
        </w:rPr>
        <w:t xml:space="preserve">– </w:t>
      </w:r>
      <w:r>
        <w:rPr>
          <w:rFonts w:ascii="Calibri" w:hAnsi="Calibri"/>
          <w:lang w:val="en-GB"/>
        </w:rPr>
        <w:t>10</w:t>
      </w:r>
      <w:r w:rsidR="00B23CC4" w:rsidRPr="002335DD">
        <w:rPr>
          <w:rFonts w:ascii="Calibri" w:hAnsi="Calibri"/>
          <w:lang w:val="en-GB"/>
        </w:rPr>
        <w:t>:</w:t>
      </w:r>
      <w:r w:rsidR="00663178">
        <w:rPr>
          <w:rFonts w:ascii="Calibri" w:hAnsi="Calibri"/>
          <w:lang w:val="en-GB"/>
        </w:rPr>
        <w:t>1</w:t>
      </w:r>
      <w:r>
        <w:rPr>
          <w:rFonts w:ascii="Calibri" w:hAnsi="Calibri"/>
          <w:lang w:val="en-GB"/>
        </w:rPr>
        <w:t>5</w:t>
      </w:r>
      <w:r w:rsidR="00B23CC4" w:rsidRPr="002335DD">
        <w:rPr>
          <w:rFonts w:ascii="Calibri" w:hAnsi="Calibri"/>
          <w:lang w:val="en-GB"/>
        </w:rPr>
        <w:tab/>
      </w:r>
      <w:r w:rsidR="000B7EB1">
        <w:rPr>
          <w:rFonts w:ascii="Calibri" w:hAnsi="Calibri"/>
          <w:b/>
          <w:lang w:val="en-GB"/>
        </w:rPr>
        <w:t>Developing</w:t>
      </w:r>
      <w:r>
        <w:rPr>
          <w:rFonts w:ascii="Calibri" w:hAnsi="Calibri"/>
          <w:b/>
          <w:lang w:val="en-GB"/>
        </w:rPr>
        <w:t xml:space="preserve"> a process based approach to predicting Sr concentrations in plants</w:t>
      </w:r>
      <w:r w:rsidR="00584215">
        <w:rPr>
          <w:rFonts w:ascii="Calibri" w:hAnsi="Calibri"/>
          <w:b/>
          <w:lang w:val="en-GB"/>
        </w:rPr>
        <w:t xml:space="preserve"> </w:t>
      </w:r>
    </w:p>
    <w:p w:rsidR="00B23CC4" w:rsidRPr="00E71673" w:rsidRDefault="00BD0D7B" w:rsidP="00B23CC4">
      <w:pPr>
        <w:ind w:left="1418" w:firstLine="709"/>
        <w:rPr>
          <w:rFonts w:ascii="Calibri" w:hAnsi="Calibri"/>
          <w:i/>
          <w:lang w:val="en-GB"/>
        </w:rPr>
      </w:pPr>
      <w:r>
        <w:rPr>
          <w:rFonts w:ascii="Calibri" w:hAnsi="Calibri"/>
          <w:i/>
          <w:lang w:val="en-GB"/>
        </w:rPr>
        <w:t xml:space="preserve">Steve Lofts and </w:t>
      </w:r>
      <w:r w:rsidR="00704741">
        <w:rPr>
          <w:rFonts w:ascii="Calibri" w:hAnsi="Calibri"/>
          <w:i/>
          <w:lang w:val="en-GB"/>
        </w:rPr>
        <w:t>Nick Beresford</w:t>
      </w:r>
      <w:r w:rsidR="00932941">
        <w:rPr>
          <w:rFonts w:ascii="Calibri" w:hAnsi="Calibri"/>
          <w:i/>
          <w:lang w:val="en-GB"/>
        </w:rPr>
        <w:t>,</w:t>
      </w:r>
      <w:r w:rsidR="00704741">
        <w:rPr>
          <w:rFonts w:ascii="Calibri" w:hAnsi="Calibri"/>
          <w:i/>
          <w:lang w:val="en-GB"/>
        </w:rPr>
        <w:t xml:space="preserve"> </w:t>
      </w:r>
      <w:r w:rsidR="00660C40">
        <w:rPr>
          <w:rFonts w:ascii="Calibri" w:hAnsi="Calibri"/>
          <w:i/>
          <w:lang w:val="en-GB"/>
        </w:rPr>
        <w:t xml:space="preserve">UK </w:t>
      </w:r>
      <w:r w:rsidR="00704741">
        <w:rPr>
          <w:rFonts w:ascii="Calibri" w:hAnsi="Calibri"/>
          <w:i/>
          <w:lang w:val="en-GB"/>
        </w:rPr>
        <w:t>CEH</w:t>
      </w:r>
      <w:r w:rsidR="00B23CC4" w:rsidRPr="00E71673">
        <w:rPr>
          <w:rFonts w:ascii="Calibri" w:hAnsi="Calibri"/>
          <w:i/>
          <w:lang w:val="en-GB"/>
        </w:rPr>
        <w:tab/>
      </w:r>
      <w:r w:rsidR="00B23CC4" w:rsidRPr="00E71673">
        <w:rPr>
          <w:rFonts w:ascii="Calibri" w:hAnsi="Calibri"/>
          <w:i/>
          <w:lang w:val="en-GB"/>
        </w:rPr>
        <w:tab/>
      </w:r>
      <w:r w:rsidR="00B23CC4" w:rsidRPr="00E71673">
        <w:rPr>
          <w:rFonts w:ascii="Calibri" w:hAnsi="Calibri"/>
          <w:i/>
          <w:lang w:val="en-GB"/>
        </w:rPr>
        <w:tab/>
      </w:r>
    </w:p>
    <w:p w:rsidR="00B23CC4" w:rsidRDefault="00BD0D7B" w:rsidP="00BD0D7B">
      <w:pPr>
        <w:ind w:left="2127" w:hanging="2127"/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10:</w:t>
      </w:r>
      <w:r w:rsidR="00663178">
        <w:rPr>
          <w:rFonts w:ascii="Calibri" w:hAnsi="Calibri"/>
          <w:lang w:val="en-GB"/>
        </w:rPr>
        <w:t>1</w:t>
      </w:r>
      <w:r>
        <w:rPr>
          <w:rFonts w:ascii="Calibri" w:hAnsi="Calibri"/>
          <w:lang w:val="en-GB"/>
        </w:rPr>
        <w:t>5</w:t>
      </w:r>
      <w:r w:rsidR="00584215" w:rsidRPr="002335DD">
        <w:rPr>
          <w:rFonts w:ascii="Calibri" w:hAnsi="Calibri"/>
          <w:lang w:val="en-GB"/>
        </w:rPr>
        <w:t xml:space="preserve"> </w:t>
      </w:r>
      <w:r w:rsidR="00B23CC4" w:rsidRPr="002335DD">
        <w:rPr>
          <w:rFonts w:ascii="Calibri" w:hAnsi="Calibri"/>
          <w:lang w:val="en-GB"/>
        </w:rPr>
        <w:t xml:space="preserve">– </w:t>
      </w:r>
      <w:r>
        <w:rPr>
          <w:rFonts w:ascii="Calibri" w:hAnsi="Calibri"/>
          <w:lang w:val="en-GB"/>
        </w:rPr>
        <w:t>10:</w:t>
      </w:r>
      <w:r w:rsidR="00663178">
        <w:rPr>
          <w:rFonts w:ascii="Calibri" w:hAnsi="Calibri"/>
          <w:lang w:val="en-GB"/>
        </w:rPr>
        <w:t>40</w:t>
      </w:r>
      <w:r w:rsidR="00B23CC4" w:rsidRPr="002335DD">
        <w:rPr>
          <w:rFonts w:ascii="Calibri" w:hAnsi="Calibri"/>
          <w:lang w:val="en-GB"/>
        </w:rPr>
        <w:tab/>
      </w:r>
      <w:r w:rsidR="00584215" w:rsidRPr="00584215">
        <w:rPr>
          <w:rFonts w:ascii="Calibri" w:hAnsi="Calibri"/>
          <w:b/>
          <w:lang w:val="en-GB"/>
        </w:rPr>
        <w:t>ECOLEGO implementation</w:t>
      </w:r>
      <w:r w:rsidR="00584215">
        <w:rPr>
          <w:rFonts w:ascii="Calibri" w:hAnsi="Calibri"/>
          <w:b/>
          <w:lang w:val="en-GB"/>
        </w:rPr>
        <w:t xml:space="preserve"> of models</w:t>
      </w:r>
      <w:r>
        <w:rPr>
          <w:rFonts w:ascii="Calibri" w:hAnsi="Calibri"/>
          <w:b/>
          <w:lang w:val="en-GB"/>
        </w:rPr>
        <w:t xml:space="preserve"> – including ‘hot particles</w:t>
      </w:r>
      <w:r w:rsidR="0040754D">
        <w:rPr>
          <w:rFonts w:ascii="Calibri" w:hAnsi="Calibri"/>
          <w:b/>
          <w:lang w:val="en-GB"/>
        </w:rPr>
        <w:t>’</w:t>
      </w:r>
      <w:r>
        <w:rPr>
          <w:rFonts w:ascii="Calibri" w:hAnsi="Calibri"/>
          <w:b/>
          <w:lang w:val="en-GB"/>
        </w:rPr>
        <w:t xml:space="preserve"> and regionalisation</w:t>
      </w:r>
    </w:p>
    <w:p w:rsidR="00BD0D7B" w:rsidRPr="00C562F1" w:rsidRDefault="008A43D1" w:rsidP="00BA7C6E">
      <w:pPr>
        <w:ind w:left="1418" w:firstLine="709"/>
        <w:rPr>
          <w:rFonts w:ascii="Calibri" w:hAnsi="Calibri"/>
          <w:i/>
          <w:lang w:val="en-GB"/>
        </w:rPr>
      </w:pPr>
      <w:r w:rsidRPr="00C562F1">
        <w:rPr>
          <w:rFonts w:ascii="Calibri" w:hAnsi="Calibri"/>
          <w:i/>
          <w:lang w:val="en-GB"/>
        </w:rPr>
        <w:t>Al</w:t>
      </w:r>
      <w:r w:rsidR="00704741" w:rsidRPr="00C562F1">
        <w:rPr>
          <w:rFonts w:ascii="Calibri" w:hAnsi="Calibri"/>
          <w:i/>
          <w:lang w:val="en-GB"/>
        </w:rPr>
        <w:t>i Hosseini</w:t>
      </w:r>
      <w:r w:rsidR="00932941" w:rsidRPr="00C562F1">
        <w:rPr>
          <w:rFonts w:ascii="Calibri" w:hAnsi="Calibri"/>
          <w:i/>
          <w:lang w:val="en-GB"/>
        </w:rPr>
        <w:t>,</w:t>
      </w:r>
      <w:r w:rsidR="00704741" w:rsidRPr="00C562F1">
        <w:rPr>
          <w:rFonts w:ascii="Calibri" w:hAnsi="Calibri"/>
          <w:i/>
          <w:lang w:val="en-GB"/>
        </w:rPr>
        <w:t xml:space="preserve"> DSA</w:t>
      </w:r>
      <w:r w:rsidR="00BD0D7B" w:rsidRPr="00C562F1">
        <w:rPr>
          <w:rFonts w:ascii="Calibri" w:hAnsi="Calibri"/>
          <w:i/>
          <w:lang w:val="en-GB"/>
        </w:rPr>
        <w:t xml:space="preserve"> and Danyl Pérez-Sánchez, C</w:t>
      </w:r>
      <w:r w:rsidR="004E56F9">
        <w:rPr>
          <w:rFonts w:ascii="Calibri" w:hAnsi="Calibri"/>
          <w:i/>
          <w:lang w:val="en-GB"/>
        </w:rPr>
        <w:t>IEMAT</w:t>
      </w:r>
      <w:r w:rsidR="00B23CC4" w:rsidRPr="00C562F1">
        <w:rPr>
          <w:rFonts w:ascii="Calibri" w:hAnsi="Calibri"/>
          <w:i/>
          <w:lang w:val="en-GB"/>
        </w:rPr>
        <w:tab/>
      </w:r>
    </w:p>
    <w:p w:rsidR="00663178" w:rsidRPr="0009017B" w:rsidRDefault="00BD0D7B" w:rsidP="00BD0D7B">
      <w:pPr>
        <w:rPr>
          <w:rFonts w:ascii="Calibri" w:hAnsi="Calibri"/>
          <w:b/>
          <w:lang w:val="en-US"/>
        </w:rPr>
      </w:pPr>
      <w:r w:rsidRPr="00C562F1">
        <w:rPr>
          <w:rFonts w:ascii="Calibri" w:hAnsi="Calibri"/>
          <w:lang w:val="en-US"/>
        </w:rPr>
        <w:t>10:</w:t>
      </w:r>
      <w:r w:rsidR="00663178">
        <w:rPr>
          <w:rFonts w:ascii="Calibri" w:hAnsi="Calibri"/>
          <w:lang w:val="en-US"/>
        </w:rPr>
        <w:t>40</w:t>
      </w:r>
      <w:r w:rsidR="00584215" w:rsidRPr="00C562F1">
        <w:rPr>
          <w:rFonts w:ascii="Calibri" w:hAnsi="Calibri"/>
          <w:lang w:val="en-US"/>
        </w:rPr>
        <w:t xml:space="preserve"> – 1</w:t>
      </w:r>
      <w:r w:rsidR="00663178">
        <w:rPr>
          <w:rFonts w:ascii="Calibri" w:hAnsi="Calibri"/>
          <w:lang w:val="en-US"/>
        </w:rPr>
        <w:t>0</w:t>
      </w:r>
      <w:r w:rsidR="00584215" w:rsidRPr="00C562F1">
        <w:rPr>
          <w:rFonts w:ascii="Calibri" w:hAnsi="Calibri"/>
          <w:lang w:val="en-US"/>
        </w:rPr>
        <w:t>:</w:t>
      </w:r>
      <w:r w:rsidR="00663178">
        <w:rPr>
          <w:rFonts w:ascii="Calibri" w:hAnsi="Calibri"/>
          <w:lang w:val="en-US"/>
        </w:rPr>
        <w:t>55</w:t>
      </w:r>
      <w:r w:rsidR="00584215" w:rsidRPr="00C562F1">
        <w:rPr>
          <w:rFonts w:ascii="Calibri" w:hAnsi="Calibri"/>
          <w:lang w:val="en-US"/>
        </w:rPr>
        <w:tab/>
      </w:r>
      <w:r w:rsidR="00584215" w:rsidRPr="00C562F1">
        <w:rPr>
          <w:rFonts w:ascii="Calibri" w:hAnsi="Calibri"/>
          <w:lang w:val="en-US"/>
        </w:rPr>
        <w:tab/>
      </w:r>
      <w:r w:rsidR="00663178" w:rsidRPr="0009017B">
        <w:rPr>
          <w:rFonts w:ascii="Calibri" w:hAnsi="Calibri"/>
          <w:b/>
          <w:lang w:val="en-US"/>
        </w:rPr>
        <w:t xml:space="preserve">Applying process based models to </w:t>
      </w:r>
      <w:r w:rsidR="00436948" w:rsidRPr="0009017B">
        <w:rPr>
          <w:rFonts w:ascii="Calibri" w:hAnsi="Calibri"/>
          <w:b/>
          <w:lang w:val="en-US"/>
        </w:rPr>
        <w:t xml:space="preserve">the </w:t>
      </w:r>
      <w:r w:rsidR="00663178" w:rsidRPr="0009017B">
        <w:rPr>
          <w:rFonts w:ascii="Calibri" w:hAnsi="Calibri"/>
          <w:b/>
          <w:lang w:val="en-US"/>
        </w:rPr>
        <w:t>scenario</w:t>
      </w:r>
    </w:p>
    <w:p w:rsidR="00663178" w:rsidRPr="00E71673" w:rsidRDefault="00663178" w:rsidP="00663178">
      <w:pPr>
        <w:ind w:left="1418" w:firstLine="709"/>
        <w:rPr>
          <w:rFonts w:ascii="Calibri" w:hAnsi="Calibri"/>
          <w:i/>
          <w:lang w:val="en-GB"/>
        </w:rPr>
      </w:pPr>
      <w:r w:rsidRPr="0009017B">
        <w:rPr>
          <w:rFonts w:ascii="Calibri" w:hAnsi="Calibri"/>
          <w:i/>
          <w:lang w:val="en-GB"/>
        </w:rPr>
        <w:t xml:space="preserve">Nick Beresford, </w:t>
      </w:r>
      <w:r w:rsidR="00660C40">
        <w:rPr>
          <w:rFonts w:ascii="Calibri" w:hAnsi="Calibri"/>
          <w:i/>
          <w:lang w:val="en-GB"/>
        </w:rPr>
        <w:t xml:space="preserve">UK </w:t>
      </w:r>
      <w:r w:rsidRPr="0009017B">
        <w:rPr>
          <w:rFonts w:ascii="Calibri" w:hAnsi="Calibri"/>
          <w:i/>
          <w:lang w:val="en-GB"/>
        </w:rPr>
        <w:t>CEH</w:t>
      </w:r>
      <w:r w:rsidRPr="00E71673">
        <w:rPr>
          <w:rFonts w:ascii="Calibri" w:hAnsi="Calibri"/>
          <w:i/>
          <w:lang w:val="en-GB"/>
        </w:rPr>
        <w:t xml:space="preserve"> </w:t>
      </w:r>
    </w:p>
    <w:p w:rsidR="00584215" w:rsidRPr="00C562F1" w:rsidRDefault="00663178" w:rsidP="00BD0D7B">
      <w:pPr>
        <w:rPr>
          <w:rFonts w:ascii="Calibri" w:hAnsi="Calibri"/>
          <w:lang w:val="en-US"/>
        </w:rPr>
      </w:pPr>
      <w:r>
        <w:rPr>
          <w:rFonts w:ascii="Calibri" w:hAnsi="Calibri"/>
          <w:lang w:val="en-US"/>
        </w:rPr>
        <w:t>10:55 - 11:00</w:t>
      </w:r>
      <w:r>
        <w:rPr>
          <w:rFonts w:ascii="Calibri" w:hAnsi="Calibri"/>
          <w:lang w:val="en-US"/>
        </w:rPr>
        <w:tab/>
      </w:r>
      <w:r>
        <w:rPr>
          <w:rFonts w:ascii="Calibri" w:hAnsi="Calibri"/>
          <w:lang w:val="en-US"/>
        </w:rPr>
        <w:tab/>
      </w:r>
      <w:r w:rsidR="00BD0D7B" w:rsidRPr="00B23CC4">
        <w:rPr>
          <w:rFonts w:ascii="Calibri" w:hAnsi="Calibri"/>
          <w:b/>
          <w:lang w:val="en-GB"/>
        </w:rPr>
        <w:t xml:space="preserve">Radiological modelling: </w:t>
      </w:r>
      <w:r w:rsidR="00436948">
        <w:rPr>
          <w:rFonts w:ascii="Calibri" w:hAnsi="Calibri"/>
          <w:b/>
          <w:lang w:val="en-GB"/>
        </w:rPr>
        <w:t>summary</w:t>
      </w:r>
    </w:p>
    <w:p w:rsidR="00BD0D7B" w:rsidRPr="00E71673" w:rsidRDefault="00BD0D7B" w:rsidP="00BD0D7B">
      <w:pPr>
        <w:ind w:left="1418" w:firstLine="709"/>
        <w:rPr>
          <w:rFonts w:ascii="Calibri" w:hAnsi="Calibri"/>
          <w:i/>
          <w:lang w:val="en-GB"/>
        </w:rPr>
      </w:pPr>
      <w:r w:rsidRPr="00B23CC4">
        <w:rPr>
          <w:rFonts w:ascii="Calibri" w:hAnsi="Calibri"/>
          <w:i/>
          <w:lang w:val="en-GB"/>
        </w:rPr>
        <w:t xml:space="preserve">Nick Beresford, </w:t>
      </w:r>
      <w:r w:rsidR="00660C40">
        <w:rPr>
          <w:rFonts w:ascii="Calibri" w:hAnsi="Calibri"/>
          <w:i/>
          <w:lang w:val="en-GB"/>
        </w:rPr>
        <w:t xml:space="preserve">UK </w:t>
      </w:r>
      <w:r w:rsidRPr="00B23CC4">
        <w:rPr>
          <w:rFonts w:ascii="Calibri" w:hAnsi="Calibri"/>
          <w:i/>
          <w:lang w:val="en-GB"/>
        </w:rPr>
        <w:t>CEH</w:t>
      </w:r>
      <w:r w:rsidRPr="00E71673">
        <w:rPr>
          <w:rFonts w:ascii="Calibri" w:hAnsi="Calibri"/>
          <w:i/>
          <w:lang w:val="en-GB"/>
        </w:rPr>
        <w:t xml:space="preserve"> </w:t>
      </w:r>
    </w:p>
    <w:p w:rsidR="009B0011" w:rsidRPr="00E71673" w:rsidRDefault="009B0011" w:rsidP="009B0011">
      <w:pPr>
        <w:ind w:left="1418" w:firstLine="709"/>
        <w:rPr>
          <w:rFonts w:ascii="Calibri" w:hAnsi="Calibri"/>
          <w:i/>
          <w:lang w:val="en-GB"/>
        </w:rPr>
      </w:pPr>
      <w:r w:rsidRPr="00E71673">
        <w:rPr>
          <w:rFonts w:ascii="Calibri" w:hAnsi="Calibri"/>
          <w:i/>
          <w:lang w:val="en-GB"/>
        </w:rPr>
        <w:tab/>
      </w:r>
      <w:r w:rsidRPr="00E71673">
        <w:rPr>
          <w:rFonts w:ascii="Calibri" w:hAnsi="Calibri"/>
          <w:i/>
          <w:lang w:val="en-GB"/>
        </w:rPr>
        <w:tab/>
      </w:r>
      <w:r w:rsidRPr="00E71673">
        <w:rPr>
          <w:rFonts w:ascii="Calibri" w:hAnsi="Calibri"/>
          <w:i/>
          <w:lang w:val="en-GB"/>
        </w:rPr>
        <w:tab/>
      </w:r>
    </w:p>
    <w:p w:rsidR="00DE1E99" w:rsidRPr="00735F81" w:rsidRDefault="00DE1E99" w:rsidP="00DE1E99">
      <w:pPr>
        <w:rPr>
          <w:rFonts w:ascii="Calibri" w:hAnsi="Calibri"/>
          <w:b/>
          <w:color w:val="E36C0A"/>
          <w:lang w:val="en-GB"/>
        </w:rPr>
      </w:pPr>
      <w:r w:rsidRPr="00735F81">
        <w:rPr>
          <w:rFonts w:ascii="Calibri" w:hAnsi="Calibri"/>
          <w:b/>
          <w:color w:val="E36C0A"/>
          <w:lang w:val="en-GB"/>
        </w:rPr>
        <w:t>1</w:t>
      </w:r>
      <w:r w:rsidR="00613CD5" w:rsidRPr="00735F81">
        <w:rPr>
          <w:rFonts w:ascii="Calibri" w:hAnsi="Calibri"/>
          <w:b/>
          <w:color w:val="E36C0A"/>
          <w:lang w:val="en-GB"/>
        </w:rPr>
        <w:t>1</w:t>
      </w:r>
      <w:r w:rsidRPr="00735F81">
        <w:rPr>
          <w:rFonts w:ascii="Calibri" w:hAnsi="Calibri"/>
          <w:b/>
          <w:color w:val="E36C0A"/>
          <w:lang w:val="en-GB"/>
        </w:rPr>
        <w:t>:</w:t>
      </w:r>
      <w:r w:rsidR="00613CD5" w:rsidRPr="00735F81">
        <w:rPr>
          <w:rFonts w:ascii="Calibri" w:hAnsi="Calibri"/>
          <w:b/>
          <w:color w:val="E36C0A"/>
          <w:lang w:val="en-GB"/>
        </w:rPr>
        <w:t>00</w:t>
      </w:r>
      <w:r w:rsidRPr="00735F81">
        <w:rPr>
          <w:rFonts w:ascii="Calibri" w:hAnsi="Calibri"/>
          <w:b/>
          <w:color w:val="E36C0A"/>
          <w:lang w:val="en-GB"/>
        </w:rPr>
        <w:t xml:space="preserve"> – 11:</w:t>
      </w:r>
      <w:r w:rsidR="00613CD5" w:rsidRPr="00735F81">
        <w:rPr>
          <w:rFonts w:ascii="Calibri" w:hAnsi="Calibri"/>
          <w:b/>
          <w:color w:val="E36C0A"/>
          <w:lang w:val="en-GB"/>
        </w:rPr>
        <w:t>15</w:t>
      </w:r>
      <w:r w:rsidRPr="00735F81">
        <w:rPr>
          <w:rFonts w:ascii="Calibri" w:hAnsi="Calibri"/>
          <w:b/>
          <w:color w:val="E36C0A"/>
          <w:lang w:val="en-GB"/>
        </w:rPr>
        <w:t xml:space="preserve"> </w:t>
      </w:r>
      <w:r w:rsidRPr="00735F81">
        <w:rPr>
          <w:rFonts w:ascii="Calibri" w:hAnsi="Calibri"/>
          <w:b/>
          <w:color w:val="E36C0A"/>
          <w:lang w:val="en-GB"/>
        </w:rPr>
        <w:tab/>
      </w:r>
      <w:r w:rsidRPr="00735F81">
        <w:rPr>
          <w:rFonts w:ascii="Calibri" w:hAnsi="Calibri"/>
          <w:b/>
          <w:color w:val="E36C0A"/>
          <w:lang w:val="en-GB"/>
        </w:rPr>
        <w:tab/>
        <w:t>Coffee</w:t>
      </w:r>
    </w:p>
    <w:p w:rsidR="00DE1E99" w:rsidRDefault="00DE1E99" w:rsidP="00DE1E99">
      <w:pPr>
        <w:rPr>
          <w:rFonts w:ascii="Calibri" w:hAnsi="Calibri"/>
          <w:lang w:val="en-GB"/>
        </w:rPr>
      </w:pPr>
    </w:p>
    <w:p w:rsidR="003103BA" w:rsidRPr="00F96F4A" w:rsidRDefault="0094487F" w:rsidP="003103BA">
      <w:pPr>
        <w:rPr>
          <w:rFonts w:ascii="Calibri" w:hAnsi="Calibri"/>
          <w:b/>
          <w:i/>
          <w:u w:val="single"/>
          <w:lang w:val="en-GB"/>
        </w:rPr>
      </w:pPr>
      <w:r>
        <w:rPr>
          <w:rFonts w:ascii="Calibri" w:hAnsi="Calibri"/>
          <w:b/>
          <w:i/>
          <w:u w:val="single"/>
          <w:lang w:val="en-GB"/>
        </w:rPr>
        <w:t>4</w:t>
      </w:r>
      <w:r w:rsidRPr="0094487F">
        <w:rPr>
          <w:rFonts w:ascii="Calibri" w:hAnsi="Calibri"/>
          <w:b/>
          <w:i/>
          <w:u w:val="single"/>
          <w:vertAlign w:val="superscript"/>
          <w:lang w:val="en-GB"/>
        </w:rPr>
        <w:t>th</w:t>
      </w:r>
      <w:r>
        <w:rPr>
          <w:rFonts w:ascii="Calibri" w:hAnsi="Calibri"/>
          <w:b/>
          <w:i/>
          <w:u w:val="single"/>
          <w:lang w:val="en-GB"/>
        </w:rPr>
        <w:t xml:space="preserve"> block: </w:t>
      </w:r>
      <w:r w:rsidR="003103BA">
        <w:rPr>
          <w:rFonts w:ascii="Calibri" w:hAnsi="Calibri"/>
          <w:b/>
          <w:i/>
          <w:u w:val="single"/>
          <w:lang w:val="en-GB"/>
        </w:rPr>
        <w:t xml:space="preserve">DEVELOPMENT OF COUNTERMEASURE STRATEGIES </w:t>
      </w:r>
      <w:r w:rsidR="00DA382E" w:rsidRPr="00DA382E">
        <w:rPr>
          <w:rFonts w:ascii="Calibri" w:hAnsi="Calibri"/>
          <w:b/>
          <w:i/>
          <w:caps/>
          <w:u w:val="single"/>
          <w:lang w:val="en-GB"/>
        </w:rPr>
        <w:t>involving stakeholders</w:t>
      </w:r>
      <w:r w:rsidR="003103BA">
        <w:rPr>
          <w:rFonts w:ascii="Calibri" w:hAnsi="Calibri"/>
          <w:b/>
          <w:i/>
          <w:u w:val="single"/>
          <w:lang w:val="en-GB"/>
        </w:rPr>
        <w:t xml:space="preserve"> </w:t>
      </w:r>
    </w:p>
    <w:p w:rsidR="003103BA" w:rsidRDefault="003103BA" w:rsidP="00DE1E99">
      <w:pPr>
        <w:ind w:left="2127" w:hanging="2127"/>
        <w:rPr>
          <w:rFonts w:ascii="Calibri" w:hAnsi="Calibri"/>
          <w:lang w:val="en-GB"/>
        </w:rPr>
      </w:pPr>
    </w:p>
    <w:p w:rsidR="00DE1E99" w:rsidRPr="002335DD" w:rsidRDefault="00DE1E99" w:rsidP="00DE1E99">
      <w:pPr>
        <w:ind w:left="2127" w:hanging="2127"/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11</w:t>
      </w:r>
      <w:r w:rsidRPr="002335DD">
        <w:rPr>
          <w:rFonts w:ascii="Calibri" w:hAnsi="Calibri"/>
          <w:lang w:val="en-GB"/>
        </w:rPr>
        <w:t>:</w:t>
      </w:r>
      <w:r w:rsidR="00613CD5">
        <w:rPr>
          <w:rFonts w:ascii="Calibri" w:hAnsi="Calibri"/>
          <w:lang w:val="en-GB"/>
        </w:rPr>
        <w:t>15</w:t>
      </w:r>
      <w:r w:rsidRPr="002335DD">
        <w:rPr>
          <w:rFonts w:ascii="Calibri" w:hAnsi="Calibri"/>
          <w:lang w:val="en-GB"/>
        </w:rPr>
        <w:t xml:space="preserve"> – 1</w:t>
      </w:r>
      <w:r>
        <w:rPr>
          <w:rFonts w:ascii="Calibri" w:hAnsi="Calibri"/>
          <w:lang w:val="en-GB"/>
        </w:rPr>
        <w:t>1</w:t>
      </w:r>
      <w:r w:rsidRPr="002335DD">
        <w:rPr>
          <w:rFonts w:ascii="Calibri" w:hAnsi="Calibri"/>
          <w:lang w:val="en-GB"/>
        </w:rPr>
        <w:t>:</w:t>
      </w:r>
      <w:r w:rsidR="00613CD5">
        <w:rPr>
          <w:rFonts w:ascii="Calibri" w:hAnsi="Calibri"/>
          <w:lang w:val="en-GB"/>
        </w:rPr>
        <w:t>25</w:t>
      </w:r>
      <w:r>
        <w:rPr>
          <w:rFonts w:ascii="Calibri" w:hAnsi="Calibri"/>
          <w:lang w:val="en-GB"/>
        </w:rPr>
        <w:tab/>
      </w:r>
      <w:r w:rsidR="00613CD5" w:rsidRPr="00613CD5">
        <w:rPr>
          <w:rFonts w:ascii="Calibri" w:hAnsi="Calibri"/>
          <w:b/>
          <w:lang w:val="en-GB"/>
        </w:rPr>
        <w:t>Transition to long-term recovery, involving stakeholders in decision-making processes: Overview</w:t>
      </w:r>
      <w:r w:rsidR="00613CD5">
        <w:rPr>
          <w:rFonts w:ascii="Calibri" w:hAnsi="Calibri"/>
          <w:lang w:val="en-GB"/>
        </w:rPr>
        <w:t xml:space="preserve"> </w:t>
      </w:r>
    </w:p>
    <w:p w:rsidR="00DE1E99" w:rsidRPr="00E71673" w:rsidRDefault="00DE1E99" w:rsidP="00DE1E99">
      <w:pPr>
        <w:ind w:left="1418" w:firstLine="709"/>
        <w:rPr>
          <w:rFonts w:ascii="Calibri" w:hAnsi="Calibri"/>
          <w:i/>
          <w:lang w:val="en-GB"/>
        </w:rPr>
      </w:pPr>
      <w:r w:rsidRPr="00E71673">
        <w:rPr>
          <w:rFonts w:ascii="Calibri" w:hAnsi="Calibri"/>
          <w:i/>
          <w:lang w:val="en-GB"/>
        </w:rPr>
        <w:t>Milagros Montero, CIEMAT</w:t>
      </w:r>
    </w:p>
    <w:p w:rsidR="003103BA" w:rsidRDefault="003103BA" w:rsidP="00C9644E">
      <w:pPr>
        <w:ind w:left="2127" w:hanging="2127"/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11:</w:t>
      </w:r>
      <w:r w:rsidR="0041643A">
        <w:rPr>
          <w:rFonts w:ascii="Calibri" w:hAnsi="Calibri"/>
          <w:lang w:val="en-GB"/>
        </w:rPr>
        <w:t xml:space="preserve">25 </w:t>
      </w:r>
      <w:r>
        <w:rPr>
          <w:rFonts w:ascii="Calibri" w:hAnsi="Calibri"/>
          <w:lang w:val="en-GB"/>
        </w:rPr>
        <w:t>- 11:</w:t>
      </w:r>
      <w:r w:rsidR="007D0C17">
        <w:rPr>
          <w:rFonts w:ascii="Calibri" w:hAnsi="Calibri"/>
          <w:lang w:val="en-GB"/>
        </w:rPr>
        <w:t>4</w:t>
      </w:r>
      <w:r w:rsidR="0041643A">
        <w:rPr>
          <w:rFonts w:ascii="Calibri" w:hAnsi="Calibri"/>
          <w:lang w:val="en-GB"/>
        </w:rPr>
        <w:t>0</w:t>
      </w:r>
      <w:r>
        <w:rPr>
          <w:rFonts w:ascii="Calibri" w:hAnsi="Calibri"/>
          <w:lang w:val="en-GB"/>
        </w:rPr>
        <w:tab/>
      </w:r>
      <w:r w:rsidR="001A5C36" w:rsidRPr="001A5C36">
        <w:rPr>
          <w:rFonts w:ascii="Calibri" w:hAnsi="Calibri"/>
          <w:b/>
          <w:lang w:val="en-GB"/>
        </w:rPr>
        <w:t>Addressing the uncertainties in the establishment and optimisation of remediation strategies</w:t>
      </w:r>
    </w:p>
    <w:p w:rsidR="003103BA" w:rsidRPr="00E71673" w:rsidRDefault="001A5C36" w:rsidP="003103BA">
      <w:pPr>
        <w:ind w:left="1418" w:firstLine="709"/>
        <w:rPr>
          <w:rFonts w:ascii="Calibri" w:hAnsi="Calibri"/>
          <w:i/>
          <w:lang w:val="en-GB"/>
        </w:rPr>
      </w:pPr>
      <w:r w:rsidRPr="001A5C36">
        <w:rPr>
          <w:rFonts w:ascii="Calibri" w:hAnsi="Calibri"/>
          <w:i/>
          <w:lang w:val="en-GB"/>
        </w:rPr>
        <w:t>Cristina Trueba, Milagros Montero, CIEMAT</w:t>
      </w:r>
    </w:p>
    <w:p w:rsidR="003103BA" w:rsidRDefault="003103BA" w:rsidP="00C9644E">
      <w:pPr>
        <w:ind w:left="2127" w:hanging="2127"/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11:</w:t>
      </w:r>
      <w:r w:rsidR="0041643A">
        <w:rPr>
          <w:rFonts w:ascii="Calibri" w:hAnsi="Calibri"/>
          <w:lang w:val="en-GB"/>
        </w:rPr>
        <w:t xml:space="preserve">40 </w:t>
      </w:r>
      <w:r>
        <w:rPr>
          <w:rFonts w:ascii="Calibri" w:hAnsi="Calibri"/>
          <w:lang w:val="en-GB"/>
        </w:rPr>
        <w:t>- 11:</w:t>
      </w:r>
      <w:r w:rsidR="0041643A">
        <w:rPr>
          <w:rFonts w:ascii="Calibri" w:hAnsi="Calibri"/>
          <w:lang w:val="en-GB"/>
        </w:rPr>
        <w:t>50</w:t>
      </w:r>
      <w:r>
        <w:rPr>
          <w:rFonts w:ascii="Calibri" w:hAnsi="Calibri"/>
          <w:lang w:val="en-GB"/>
        </w:rPr>
        <w:tab/>
      </w:r>
      <w:r w:rsidR="001A5C36" w:rsidRPr="001A5C36">
        <w:rPr>
          <w:rFonts w:ascii="Calibri" w:hAnsi="Calibri"/>
          <w:b/>
          <w:lang w:val="en-GB"/>
        </w:rPr>
        <w:t>Stakeholder engagement through scenario–based discussions panels</w:t>
      </w:r>
    </w:p>
    <w:p w:rsidR="003103BA" w:rsidRPr="00EF0DBB" w:rsidRDefault="0041643A" w:rsidP="003103BA">
      <w:pPr>
        <w:ind w:left="1418" w:firstLine="709"/>
        <w:rPr>
          <w:rFonts w:ascii="Calibri" w:hAnsi="Calibri"/>
          <w:i/>
          <w:lang w:val="es-ES"/>
        </w:rPr>
      </w:pPr>
      <w:r w:rsidRPr="00EF0DBB">
        <w:rPr>
          <w:rFonts w:ascii="Calibri" w:hAnsi="Calibri"/>
          <w:i/>
          <w:lang w:val="es-ES"/>
        </w:rPr>
        <w:t>Milagros Montero, CIEMAT</w:t>
      </w:r>
    </w:p>
    <w:p w:rsidR="003103BA" w:rsidRPr="0041643A" w:rsidRDefault="003103BA" w:rsidP="00EF0DBB">
      <w:pPr>
        <w:ind w:left="2127" w:hanging="2127"/>
        <w:rPr>
          <w:rFonts w:ascii="Calibri" w:hAnsi="Calibri"/>
          <w:lang w:val="en-GB"/>
        </w:rPr>
      </w:pPr>
      <w:r w:rsidRPr="0041643A">
        <w:rPr>
          <w:rFonts w:ascii="Calibri" w:hAnsi="Calibri"/>
          <w:lang w:val="en-GB"/>
        </w:rPr>
        <w:t>11:</w:t>
      </w:r>
      <w:r w:rsidR="0041643A" w:rsidRPr="0041643A">
        <w:rPr>
          <w:rFonts w:ascii="Calibri" w:hAnsi="Calibri"/>
          <w:lang w:val="en-GB"/>
        </w:rPr>
        <w:t xml:space="preserve">50 </w:t>
      </w:r>
      <w:r w:rsidRPr="0041643A">
        <w:rPr>
          <w:rFonts w:ascii="Calibri" w:hAnsi="Calibri"/>
          <w:lang w:val="en-GB"/>
        </w:rPr>
        <w:t>- 12:0</w:t>
      </w:r>
      <w:r w:rsidR="003A5767" w:rsidRPr="0041643A">
        <w:rPr>
          <w:rFonts w:ascii="Calibri" w:hAnsi="Calibri"/>
          <w:lang w:val="en-GB"/>
        </w:rPr>
        <w:t>5</w:t>
      </w:r>
      <w:r w:rsidRPr="0041643A">
        <w:rPr>
          <w:rFonts w:ascii="Calibri" w:hAnsi="Calibri"/>
          <w:lang w:val="en-GB"/>
        </w:rPr>
        <w:tab/>
      </w:r>
      <w:r w:rsidR="0041643A" w:rsidRPr="0041643A">
        <w:rPr>
          <w:rFonts w:ascii="Calibri" w:hAnsi="Calibri"/>
          <w:b/>
          <w:lang w:val="en-GB"/>
        </w:rPr>
        <w:t>I</w:t>
      </w:r>
      <w:r w:rsidR="0041643A" w:rsidRPr="00EF0DBB">
        <w:rPr>
          <w:rFonts w:ascii="Calibri" w:hAnsi="Calibri"/>
          <w:b/>
          <w:lang w:val="en-GB"/>
        </w:rPr>
        <w:t xml:space="preserve">nvolvement of stakeholders in decisions. </w:t>
      </w:r>
      <w:r w:rsidR="0041643A">
        <w:rPr>
          <w:rFonts w:ascii="Calibri" w:hAnsi="Calibri"/>
          <w:b/>
          <w:lang w:val="en-GB"/>
        </w:rPr>
        <w:t>Priori</w:t>
      </w:r>
      <w:r w:rsidR="006035BA">
        <w:rPr>
          <w:rFonts w:ascii="Calibri" w:hAnsi="Calibri"/>
          <w:b/>
          <w:lang w:val="en-GB"/>
        </w:rPr>
        <w:t>t</w:t>
      </w:r>
      <w:r w:rsidR="0041643A">
        <w:rPr>
          <w:rFonts w:ascii="Calibri" w:hAnsi="Calibri"/>
          <w:b/>
          <w:lang w:val="en-GB"/>
        </w:rPr>
        <w:t>i</w:t>
      </w:r>
      <w:r w:rsidR="006035BA">
        <w:rPr>
          <w:rFonts w:ascii="Calibri" w:hAnsi="Calibri"/>
          <w:b/>
          <w:lang w:val="en-GB"/>
        </w:rPr>
        <w:t>s</w:t>
      </w:r>
      <w:r w:rsidR="0041643A">
        <w:rPr>
          <w:rFonts w:ascii="Calibri" w:hAnsi="Calibri"/>
          <w:b/>
          <w:lang w:val="en-GB"/>
        </w:rPr>
        <w:t>ation of preferences (Delphi study)</w:t>
      </w:r>
    </w:p>
    <w:p w:rsidR="003103BA" w:rsidRPr="00E71673" w:rsidRDefault="0041643A" w:rsidP="003103BA">
      <w:pPr>
        <w:ind w:left="1418" w:firstLine="709"/>
        <w:rPr>
          <w:rFonts w:ascii="Calibri" w:hAnsi="Calibri"/>
          <w:i/>
          <w:lang w:val="en-GB"/>
        </w:rPr>
      </w:pPr>
      <w:r>
        <w:rPr>
          <w:rFonts w:ascii="Calibri" w:hAnsi="Calibri"/>
          <w:i/>
          <w:lang w:val="en-GB"/>
        </w:rPr>
        <w:t>Roser Sala, Milagros Montero, CIEMAT</w:t>
      </w:r>
    </w:p>
    <w:p w:rsidR="003103BA" w:rsidRDefault="003103BA" w:rsidP="003103BA">
      <w:pPr>
        <w:rPr>
          <w:rFonts w:ascii="Calibri" w:hAnsi="Calibri"/>
          <w:lang w:val="en-GB"/>
        </w:rPr>
      </w:pPr>
    </w:p>
    <w:p w:rsidR="003103BA" w:rsidRPr="005F307F" w:rsidRDefault="003103BA" w:rsidP="003103BA">
      <w:pPr>
        <w:rPr>
          <w:rFonts w:ascii="Calibri" w:hAnsi="Calibri"/>
          <w:b/>
          <w:color w:val="E36C0A"/>
          <w:lang w:val="en-GB"/>
        </w:rPr>
      </w:pPr>
      <w:r w:rsidRPr="005F307F">
        <w:rPr>
          <w:rFonts w:ascii="Calibri" w:hAnsi="Calibri"/>
          <w:b/>
          <w:color w:val="E36C0A"/>
          <w:lang w:val="en-GB"/>
        </w:rPr>
        <w:t>12:0</w:t>
      </w:r>
      <w:r w:rsidR="003A5767" w:rsidRPr="005F307F">
        <w:rPr>
          <w:rFonts w:ascii="Calibri" w:hAnsi="Calibri"/>
          <w:b/>
          <w:color w:val="E36C0A"/>
          <w:lang w:val="en-GB"/>
        </w:rPr>
        <w:t>5</w:t>
      </w:r>
      <w:r w:rsidRPr="005F307F">
        <w:rPr>
          <w:rFonts w:ascii="Calibri" w:hAnsi="Calibri"/>
          <w:b/>
          <w:color w:val="E36C0A"/>
          <w:lang w:val="en-GB"/>
        </w:rPr>
        <w:t xml:space="preserve"> – 13:00 </w:t>
      </w:r>
      <w:r w:rsidRPr="005F307F">
        <w:rPr>
          <w:rFonts w:ascii="Calibri" w:hAnsi="Calibri"/>
          <w:b/>
          <w:color w:val="E36C0A"/>
          <w:lang w:val="en-GB"/>
        </w:rPr>
        <w:tab/>
      </w:r>
      <w:r w:rsidRPr="005F307F">
        <w:rPr>
          <w:rFonts w:ascii="Calibri" w:hAnsi="Calibri"/>
          <w:b/>
          <w:color w:val="E36C0A"/>
          <w:lang w:val="en-GB"/>
        </w:rPr>
        <w:tab/>
        <w:t>Lunch</w:t>
      </w:r>
    </w:p>
    <w:p w:rsidR="003103BA" w:rsidRDefault="003103BA" w:rsidP="003103BA">
      <w:pPr>
        <w:jc w:val="both"/>
        <w:rPr>
          <w:rFonts w:ascii="Calibri" w:hAnsi="Calibri"/>
          <w:sz w:val="22"/>
          <w:szCs w:val="22"/>
          <w:lang w:val="en-US"/>
        </w:rPr>
      </w:pPr>
    </w:p>
    <w:p w:rsidR="003103BA" w:rsidRDefault="003103BA" w:rsidP="003103BA">
      <w:pPr>
        <w:ind w:left="2127" w:hanging="2127"/>
        <w:rPr>
          <w:rFonts w:ascii="Calibri" w:hAnsi="Calibri"/>
          <w:lang w:val="en-GB"/>
        </w:rPr>
      </w:pPr>
      <w:r w:rsidRPr="002335DD">
        <w:rPr>
          <w:rFonts w:ascii="Calibri" w:hAnsi="Calibri"/>
          <w:lang w:val="en-GB"/>
        </w:rPr>
        <w:t>1</w:t>
      </w:r>
      <w:r>
        <w:rPr>
          <w:rFonts w:ascii="Calibri" w:hAnsi="Calibri"/>
          <w:lang w:val="en-GB"/>
        </w:rPr>
        <w:t>3</w:t>
      </w:r>
      <w:r w:rsidRPr="002335DD">
        <w:rPr>
          <w:rFonts w:ascii="Calibri" w:hAnsi="Calibri"/>
          <w:lang w:val="en-GB"/>
        </w:rPr>
        <w:t>:</w:t>
      </w:r>
      <w:r>
        <w:rPr>
          <w:rFonts w:ascii="Calibri" w:hAnsi="Calibri"/>
          <w:lang w:val="en-GB"/>
        </w:rPr>
        <w:t>00</w:t>
      </w:r>
      <w:r w:rsidRPr="002335DD">
        <w:rPr>
          <w:rFonts w:ascii="Calibri" w:hAnsi="Calibri"/>
          <w:lang w:val="en-GB"/>
        </w:rPr>
        <w:t xml:space="preserve"> – 1</w:t>
      </w:r>
      <w:r>
        <w:rPr>
          <w:rFonts w:ascii="Calibri" w:hAnsi="Calibri"/>
          <w:lang w:val="en-GB"/>
        </w:rPr>
        <w:t>4</w:t>
      </w:r>
      <w:r w:rsidRPr="002335DD">
        <w:rPr>
          <w:rFonts w:ascii="Calibri" w:hAnsi="Calibri"/>
          <w:lang w:val="en-GB"/>
        </w:rPr>
        <w:t>:</w:t>
      </w:r>
      <w:r>
        <w:rPr>
          <w:rFonts w:ascii="Calibri" w:hAnsi="Calibri"/>
          <w:lang w:val="en-GB"/>
        </w:rPr>
        <w:t>45</w:t>
      </w:r>
      <w:r w:rsidRPr="002335DD">
        <w:rPr>
          <w:rFonts w:ascii="Calibri" w:hAnsi="Calibri"/>
          <w:lang w:val="en-GB"/>
        </w:rPr>
        <w:tab/>
      </w:r>
      <w:r w:rsidRPr="00823AA5">
        <w:rPr>
          <w:rFonts w:ascii="Calibri" w:hAnsi="Calibri"/>
          <w:b/>
          <w:i/>
          <w:lang w:val="en-GB"/>
        </w:rPr>
        <w:t>Scenario based facilitated discussion:</w:t>
      </w:r>
    </w:p>
    <w:p w:rsidR="000E0D2F" w:rsidRDefault="000E0D2F" w:rsidP="000E0D2F">
      <w:pPr>
        <w:ind w:left="2127"/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>Introduction to the scenario</w:t>
      </w:r>
    </w:p>
    <w:p w:rsidR="000E0D2F" w:rsidRDefault="0039441D" w:rsidP="003A5767">
      <w:pPr>
        <w:ind w:left="2127"/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>S</w:t>
      </w:r>
      <w:r w:rsidR="000E0D2F">
        <w:rPr>
          <w:rFonts w:ascii="Calibri" w:hAnsi="Calibri"/>
          <w:b/>
          <w:lang w:val="en-GB"/>
        </w:rPr>
        <w:t>trategy</w:t>
      </w:r>
      <w:r>
        <w:rPr>
          <w:rFonts w:ascii="Calibri" w:hAnsi="Calibri"/>
          <w:b/>
          <w:lang w:val="en-GB"/>
        </w:rPr>
        <w:t xml:space="preserve"> development in the transition phase</w:t>
      </w:r>
    </w:p>
    <w:p w:rsidR="000E0D2F" w:rsidRDefault="000E0D2F" w:rsidP="003A5767">
      <w:pPr>
        <w:ind w:left="2127"/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>Involvement of stakeholders</w:t>
      </w:r>
    </w:p>
    <w:p w:rsidR="000E0D2F" w:rsidRDefault="000E0D2F" w:rsidP="003A5767">
      <w:pPr>
        <w:ind w:left="2127"/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 xml:space="preserve">Decision criteria and actions taken in the transition phase </w:t>
      </w:r>
    </w:p>
    <w:p w:rsidR="003A5767" w:rsidRPr="00E71673" w:rsidRDefault="003A5767" w:rsidP="003A5767">
      <w:pPr>
        <w:ind w:left="1418" w:firstLine="709"/>
        <w:rPr>
          <w:rFonts w:ascii="Calibri" w:hAnsi="Calibri"/>
          <w:i/>
          <w:lang w:val="en-GB"/>
        </w:rPr>
      </w:pPr>
      <w:r>
        <w:rPr>
          <w:rFonts w:ascii="Calibri" w:hAnsi="Calibri"/>
          <w:i/>
          <w:lang w:val="en-GB"/>
        </w:rPr>
        <w:t>Facilitators</w:t>
      </w:r>
      <w:r w:rsidRPr="0009017B">
        <w:rPr>
          <w:rFonts w:ascii="Calibri" w:hAnsi="Calibri"/>
          <w:i/>
          <w:lang w:val="en-GB"/>
        </w:rPr>
        <w:t xml:space="preserve">: </w:t>
      </w:r>
      <w:r w:rsidR="0009017B">
        <w:rPr>
          <w:rFonts w:ascii="Calibri" w:hAnsi="Calibri"/>
          <w:i/>
          <w:lang w:val="en-GB"/>
        </w:rPr>
        <w:t>Milagros Monter</w:t>
      </w:r>
      <w:r w:rsidR="00B3227E">
        <w:rPr>
          <w:rFonts w:ascii="Calibri" w:hAnsi="Calibri"/>
          <w:i/>
          <w:lang w:val="en-GB"/>
        </w:rPr>
        <w:t>o</w:t>
      </w:r>
      <w:r w:rsidR="0009017B">
        <w:rPr>
          <w:rFonts w:ascii="Calibri" w:hAnsi="Calibri"/>
          <w:i/>
          <w:lang w:val="en-GB"/>
        </w:rPr>
        <w:t>, Roser Sala, Cristina Trueba, Paulo Nunes</w:t>
      </w:r>
    </w:p>
    <w:p w:rsidR="000E0D2F" w:rsidRPr="001F3C51" w:rsidRDefault="000E0D2F" w:rsidP="00DE1E99">
      <w:pPr>
        <w:rPr>
          <w:rFonts w:ascii="Calibri" w:hAnsi="Calibri"/>
          <w:sz w:val="16"/>
          <w:szCs w:val="16"/>
          <w:lang w:val="en-GB"/>
        </w:rPr>
      </w:pPr>
    </w:p>
    <w:p w:rsidR="000E0D2F" w:rsidRPr="005F307F" w:rsidRDefault="000E0D2F" w:rsidP="000E0D2F">
      <w:pPr>
        <w:rPr>
          <w:rFonts w:ascii="Calibri" w:hAnsi="Calibri"/>
          <w:b/>
          <w:color w:val="E36C0A"/>
          <w:lang w:val="en-GB"/>
        </w:rPr>
      </w:pPr>
      <w:r w:rsidRPr="005F307F">
        <w:rPr>
          <w:rFonts w:ascii="Calibri" w:hAnsi="Calibri"/>
          <w:b/>
          <w:color w:val="E36C0A"/>
          <w:lang w:val="en-GB"/>
        </w:rPr>
        <w:t xml:space="preserve">14:45 – 15:00 </w:t>
      </w:r>
      <w:r w:rsidRPr="005F307F">
        <w:rPr>
          <w:rFonts w:ascii="Calibri" w:hAnsi="Calibri"/>
          <w:b/>
          <w:color w:val="E36C0A"/>
          <w:lang w:val="en-GB"/>
        </w:rPr>
        <w:tab/>
      </w:r>
      <w:r w:rsidRPr="005F307F">
        <w:rPr>
          <w:rFonts w:ascii="Calibri" w:hAnsi="Calibri"/>
          <w:b/>
          <w:color w:val="E36C0A"/>
          <w:lang w:val="en-GB"/>
        </w:rPr>
        <w:tab/>
        <w:t>Coffee</w:t>
      </w:r>
    </w:p>
    <w:p w:rsidR="000E0D2F" w:rsidRPr="00F12AC8" w:rsidRDefault="000E0D2F" w:rsidP="00DE1E99">
      <w:pPr>
        <w:rPr>
          <w:rFonts w:ascii="Calibri" w:hAnsi="Calibri"/>
          <w:sz w:val="16"/>
          <w:szCs w:val="16"/>
          <w:lang w:val="en-GB"/>
        </w:rPr>
      </w:pPr>
    </w:p>
    <w:p w:rsidR="00782AD1" w:rsidRPr="002335DD" w:rsidRDefault="00782AD1" w:rsidP="00782AD1">
      <w:pPr>
        <w:ind w:left="2127" w:hanging="2127"/>
        <w:rPr>
          <w:rFonts w:ascii="Calibri" w:hAnsi="Calibri"/>
          <w:lang w:val="en-GB"/>
        </w:rPr>
      </w:pPr>
      <w:r w:rsidRPr="002335DD">
        <w:rPr>
          <w:rFonts w:ascii="Calibri" w:hAnsi="Calibri"/>
          <w:lang w:val="en-GB"/>
        </w:rPr>
        <w:t>1</w:t>
      </w:r>
      <w:r>
        <w:rPr>
          <w:rFonts w:ascii="Calibri" w:hAnsi="Calibri"/>
          <w:lang w:val="en-GB"/>
        </w:rPr>
        <w:t>5</w:t>
      </w:r>
      <w:r w:rsidRPr="002335DD">
        <w:rPr>
          <w:rFonts w:ascii="Calibri" w:hAnsi="Calibri"/>
          <w:lang w:val="en-GB"/>
        </w:rPr>
        <w:t>:</w:t>
      </w:r>
      <w:r>
        <w:rPr>
          <w:rFonts w:ascii="Calibri" w:hAnsi="Calibri"/>
          <w:lang w:val="en-GB"/>
        </w:rPr>
        <w:t>00</w:t>
      </w:r>
      <w:r w:rsidRPr="002335DD">
        <w:rPr>
          <w:rFonts w:ascii="Calibri" w:hAnsi="Calibri"/>
          <w:lang w:val="en-GB"/>
        </w:rPr>
        <w:t xml:space="preserve"> – 1</w:t>
      </w:r>
      <w:r>
        <w:rPr>
          <w:rFonts w:ascii="Calibri" w:hAnsi="Calibri"/>
          <w:lang w:val="en-GB"/>
        </w:rPr>
        <w:t>6</w:t>
      </w:r>
      <w:r w:rsidRPr="002335DD">
        <w:rPr>
          <w:rFonts w:ascii="Calibri" w:hAnsi="Calibri"/>
          <w:lang w:val="en-GB"/>
        </w:rPr>
        <w:t>:</w:t>
      </w:r>
      <w:r>
        <w:rPr>
          <w:rFonts w:ascii="Calibri" w:hAnsi="Calibri"/>
          <w:lang w:val="en-GB"/>
        </w:rPr>
        <w:t>00</w:t>
      </w:r>
      <w:r w:rsidR="0060111F">
        <w:rPr>
          <w:rFonts w:ascii="Calibri" w:hAnsi="Calibri"/>
          <w:lang w:val="en-GB"/>
        </w:rPr>
        <w:t xml:space="preserve"> </w:t>
      </w:r>
      <w:r w:rsidRPr="002335DD">
        <w:rPr>
          <w:rFonts w:ascii="Calibri" w:hAnsi="Calibri"/>
          <w:lang w:val="en-GB"/>
        </w:rPr>
        <w:tab/>
      </w:r>
      <w:r w:rsidRPr="00782AD1">
        <w:rPr>
          <w:rFonts w:ascii="Calibri" w:hAnsi="Calibri"/>
          <w:b/>
          <w:lang w:val="en-GB"/>
        </w:rPr>
        <w:t>Poster session:</w:t>
      </w:r>
      <w:r>
        <w:rPr>
          <w:rFonts w:ascii="Calibri" w:hAnsi="Calibri"/>
          <w:lang w:val="en-GB"/>
        </w:rPr>
        <w:t xml:space="preserve"> </w:t>
      </w:r>
      <w:r>
        <w:rPr>
          <w:rFonts w:ascii="Calibri" w:hAnsi="Calibri"/>
          <w:b/>
          <w:lang w:val="en-GB"/>
        </w:rPr>
        <w:t>Involvement of stakeholders in decisions to recover acceptable living conditions</w:t>
      </w:r>
    </w:p>
    <w:p w:rsidR="00782AD1" w:rsidRPr="00E71673" w:rsidRDefault="0041643A" w:rsidP="00782AD1">
      <w:pPr>
        <w:ind w:left="1418" w:firstLine="709"/>
        <w:rPr>
          <w:rFonts w:ascii="Calibri" w:hAnsi="Calibri"/>
          <w:i/>
          <w:lang w:val="en-GB"/>
        </w:rPr>
      </w:pPr>
      <w:r>
        <w:rPr>
          <w:rFonts w:ascii="Calibri" w:hAnsi="Calibri"/>
          <w:i/>
          <w:lang w:val="en-GB"/>
        </w:rPr>
        <w:t>Poster from each country panel</w:t>
      </w:r>
    </w:p>
    <w:p w:rsidR="000E0D2F" w:rsidRPr="00F12AC8" w:rsidRDefault="000E0D2F" w:rsidP="00DE1E99">
      <w:pPr>
        <w:rPr>
          <w:rFonts w:ascii="Calibri" w:hAnsi="Calibri"/>
          <w:sz w:val="16"/>
          <w:szCs w:val="16"/>
          <w:lang w:val="en-GB"/>
        </w:rPr>
      </w:pPr>
    </w:p>
    <w:p w:rsidR="002655F3" w:rsidRPr="0009017B" w:rsidRDefault="00DE1E99" w:rsidP="00782AD1">
      <w:pPr>
        <w:ind w:left="2127" w:hanging="2127"/>
        <w:rPr>
          <w:rFonts w:ascii="Calibri" w:hAnsi="Calibri"/>
          <w:b/>
          <w:lang w:val="en-GB"/>
        </w:rPr>
      </w:pPr>
      <w:r>
        <w:rPr>
          <w:rFonts w:ascii="Calibri" w:hAnsi="Calibri"/>
          <w:lang w:val="en-GB"/>
        </w:rPr>
        <w:t>1</w:t>
      </w:r>
      <w:r w:rsidR="00782AD1">
        <w:rPr>
          <w:rFonts w:ascii="Calibri" w:hAnsi="Calibri"/>
          <w:lang w:val="en-GB"/>
        </w:rPr>
        <w:t>6</w:t>
      </w:r>
      <w:r w:rsidRPr="002335DD">
        <w:rPr>
          <w:rFonts w:ascii="Calibri" w:hAnsi="Calibri"/>
          <w:lang w:val="en-GB"/>
        </w:rPr>
        <w:t>:</w:t>
      </w:r>
      <w:r w:rsidR="00782AD1">
        <w:rPr>
          <w:rFonts w:ascii="Calibri" w:hAnsi="Calibri"/>
          <w:lang w:val="en-GB"/>
        </w:rPr>
        <w:t>0</w:t>
      </w:r>
      <w:r>
        <w:rPr>
          <w:rFonts w:ascii="Calibri" w:hAnsi="Calibri"/>
          <w:lang w:val="en-GB"/>
        </w:rPr>
        <w:t>0 – 1</w:t>
      </w:r>
      <w:r w:rsidR="00782AD1">
        <w:rPr>
          <w:rFonts w:ascii="Calibri" w:hAnsi="Calibri"/>
          <w:lang w:val="en-GB"/>
        </w:rPr>
        <w:t>7</w:t>
      </w:r>
      <w:r w:rsidRPr="002335DD">
        <w:rPr>
          <w:rFonts w:ascii="Calibri" w:hAnsi="Calibri"/>
          <w:lang w:val="en-GB"/>
        </w:rPr>
        <w:t>:</w:t>
      </w:r>
      <w:r w:rsidR="002655F3">
        <w:rPr>
          <w:rFonts w:ascii="Calibri" w:hAnsi="Calibri"/>
          <w:lang w:val="en-GB"/>
        </w:rPr>
        <w:t>3</w:t>
      </w:r>
      <w:r>
        <w:rPr>
          <w:rFonts w:ascii="Calibri" w:hAnsi="Calibri"/>
          <w:lang w:val="en-GB"/>
        </w:rPr>
        <w:t>0</w:t>
      </w:r>
      <w:r w:rsidRPr="002335DD">
        <w:rPr>
          <w:rFonts w:ascii="Calibri" w:hAnsi="Calibri"/>
          <w:lang w:val="en-GB"/>
        </w:rPr>
        <w:tab/>
      </w:r>
      <w:r w:rsidR="00613CD5" w:rsidRPr="0009017B">
        <w:rPr>
          <w:rFonts w:ascii="Calibri" w:hAnsi="Calibri"/>
          <w:b/>
          <w:lang w:val="en-GB"/>
        </w:rPr>
        <w:t>Guidelines and recommendations for decision making during the t</w:t>
      </w:r>
      <w:r w:rsidR="00782AD1" w:rsidRPr="0009017B">
        <w:rPr>
          <w:rFonts w:ascii="Calibri" w:hAnsi="Calibri"/>
          <w:b/>
          <w:lang w:val="en-GB"/>
        </w:rPr>
        <w:t>r</w:t>
      </w:r>
      <w:r w:rsidR="00613CD5" w:rsidRPr="0009017B">
        <w:rPr>
          <w:rFonts w:ascii="Calibri" w:hAnsi="Calibri"/>
          <w:b/>
          <w:lang w:val="en-GB"/>
        </w:rPr>
        <w:t>ansition phase</w:t>
      </w:r>
      <w:r w:rsidR="0094487F" w:rsidRPr="0009017B">
        <w:rPr>
          <w:rFonts w:ascii="Calibri" w:hAnsi="Calibri"/>
          <w:b/>
          <w:lang w:val="en-GB"/>
        </w:rPr>
        <w:t xml:space="preserve">: </w:t>
      </w:r>
      <w:r w:rsidR="00130153" w:rsidRPr="0009017B">
        <w:rPr>
          <w:rFonts w:ascii="Calibri" w:hAnsi="Calibri"/>
          <w:b/>
          <w:lang w:val="en-GB"/>
        </w:rPr>
        <w:t xml:space="preserve">summary </w:t>
      </w:r>
    </w:p>
    <w:p w:rsidR="002655F3" w:rsidRPr="0009017B" w:rsidRDefault="00B7262A" w:rsidP="00B7262A">
      <w:pPr>
        <w:ind w:left="2127"/>
        <w:rPr>
          <w:rFonts w:ascii="Calibri" w:hAnsi="Calibri"/>
          <w:i/>
          <w:lang w:val="en-GB"/>
        </w:rPr>
      </w:pPr>
      <w:r>
        <w:rPr>
          <w:rFonts w:ascii="Calibri" w:hAnsi="Calibri"/>
          <w:i/>
          <w:lang w:val="en-GB"/>
        </w:rPr>
        <w:t xml:space="preserve">Milagros Montero, </w:t>
      </w:r>
      <w:r w:rsidR="002655F3" w:rsidRPr="0009017B">
        <w:rPr>
          <w:rFonts w:ascii="Calibri" w:hAnsi="Calibri"/>
          <w:i/>
          <w:lang w:val="en-GB"/>
        </w:rPr>
        <w:t>Vanessa Durand, Mélanie</w:t>
      </w:r>
      <w:r w:rsidR="00BD52EC" w:rsidRPr="0009017B">
        <w:rPr>
          <w:rFonts w:ascii="Calibri" w:hAnsi="Calibri"/>
          <w:i/>
          <w:lang w:val="en-GB"/>
        </w:rPr>
        <w:t xml:space="preserve"> Maitre, Paulo Nunes, Roser Sala, Pascal Crouail</w:t>
      </w:r>
    </w:p>
    <w:p w:rsidR="00DE1E99" w:rsidRPr="0009017B" w:rsidRDefault="00BD52EC" w:rsidP="00BD52EC">
      <w:pPr>
        <w:ind w:left="2127" w:hanging="2127"/>
        <w:rPr>
          <w:rFonts w:ascii="Calibri" w:hAnsi="Calibri"/>
          <w:b/>
          <w:lang w:val="en-GB"/>
        </w:rPr>
      </w:pPr>
      <w:r w:rsidRPr="0009017B">
        <w:rPr>
          <w:rFonts w:ascii="Calibri" w:hAnsi="Calibri"/>
          <w:b/>
          <w:lang w:val="en-GB"/>
        </w:rPr>
        <w:tab/>
        <w:t>Working in groups and</w:t>
      </w:r>
      <w:r w:rsidR="0094487F" w:rsidRPr="0009017B">
        <w:rPr>
          <w:rFonts w:ascii="Calibri" w:hAnsi="Calibri"/>
          <w:b/>
          <w:lang w:val="en-GB"/>
        </w:rPr>
        <w:t xml:space="preserve"> round table discussion</w:t>
      </w:r>
    </w:p>
    <w:p w:rsidR="00782AD1" w:rsidRPr="00D63BAA" w:rsidRDefault="00D9674C" w:rsidP="00BD52EC">
      <w:pPr>
        <w:ind w:left="2127"/>
        <w:rPr>
          <w:rFonts w:ascii="Calibri" w:hAnsi="Calibri"/>
          <w:i/>
          <w:lang w:val="en-GB"/>
        </w:rPr>
      </w:pPr>
      <w:r w:rsidRPr="0009017B">
        <w:rPr>
          <w:rFonts w:ascii="Calibri" w:hAnsi="Calibri"/>
          <w:i/>
          <w:lang w:val="en-GB"/>
        </w:rPr>
        <w:t xml:space="preserve">Facilitators: </w:t>
      </w:r>
      <w:r w:rsidR="00BD52EC" w:rsidRPr="0009017B">
        <w:rPr>
          <w:rFonts w:ascii="Calibri" w:hAnsi="Calibri"/>
          <w:i/>
          <w:lang w:val="en-GB"/>
        </w:rPr>
        <w:t>Milagros Monter</w:t>
      </w:r>
      <w:r w:rsidR="00B3227E">
        <w:rPr>
          <w:rFonts w:ascii="Calibri" w:hAnsi="Calibri"/>
          <w:i/>
          <w:lang w:val="en-GB"/>
        </w:rPr>
        <w:t>o</w:t>
      </w:r>
      <w:r w:rsidR="00BD52EC" w:rsidRPr="0009017B">
        <w:rPr>
          <w:rFonts w:ascii="Calibri" w:hAnsi="Calibri"/>
          <w:i/>
          <w:lang w:val="en-GB"/>
        </w:rPr>
        <w:t>, Vanessa Durand, Mélanie Maitre, Paulo Nunes, Roser Sala, Pascal Crouail</w:t>
      </w:r>
      <w:r w:rsidRPr="0009017B">
        <w:rPr>
          <w:rFonts w:ascii="Calibri" w:hAnsi="Calibri"/>
          <w:i/>
          <w:lang w:val="en-GB"/>
        </w:rPr>
        <w:t>, Tatiana Duranova</w:t>
      </w:r>
    </w:p>
    <w:p w:rsidR="00481F85" w:rsidRPr="00F12AC8" w:rsidRDefault="00481F85" w:rsidP="00130153">
      <w:pPr>
        <w:rPr>
          <w:rFonts w:ascii="Calibri" w:hAnsi="Calibri"/>
          <w:sz w:val="16"/>
          <w:szCs w:val="16"/>
          <w:lang w:val="en-GB"/>
        </w:rPr>
      </w:pPr>
    </w:p>
    <w:p w:rsidR="00481F85" w:rsidRPr="00F12AC8" w:rsidRDefault="00481F85" w:rsidP="00130153">
      <w:pPr>
        <w:rPr>
          <w:rFonts w:ascii="Calibri" w:hAnsi="Calibri"/>
          <w:sz w:val="16"/>
          <w:szCs w:val="16"/>
          <w:lang w:val="en-GB"/>
        </w:rPr>
      </w:pPr>
    </w:p>
    <w:p w:rsidR="00130153" w:rsidRDefault="00130153" w:rsidP="00130153">
      <w:pPr>
        <w:rPr>
          <w:rFonts w:ascii="Calibri" w:hAnsi="Calibri"/>
          <w:b/>
          <w:color w:val="E36C0A"/>
          <w:sz w:val="28"/>
          <w:szCs w:val="28"/>
          <w:lang w:val="en-GB"/>
        </w:rPr>
      </w:pPr>
      <w:r w:rsidRPr="00735F81">
        <w:rPr>
          <w:rFonts w:ascii="Calibri" w:hAnsi="Calibri"/>
          <w:b/>
          <w:color w:val="E36C0A"/>
          <w:lang w:val="en-GB"/>
        </w:rPr>
        <w:t>19:</w:t>
      </w:r>
      <w:r w:rsidR="005F307F" w:rsidRPr="00735F81">
        <w:rPr>
          <w:rFonts w:ascii="Calibri" w:hAnsi="Calibri"/>
          <w:b/>
          <w:color w:val="E36C0A"/>
          <w:lang w:val="en-GB"/>
        </w:rPr>
        <w:t>3</w:t>
      </w:r>
      <w:r w:rsidRPr="00735F81">
        <w:rPr>
          <w:rFonts w:ascii="Calibri" w:hAnsi="Calibri"/>
          <w:b/>
          <w:color w:val="E36C0A"/>
          <w:lang w:val="en-GB"/>
        </w:rPr>
        <w:t>0</w:t>
      </w:r>
      <w:r w:rsidRPr="00735F81">
        <w:rPr>
          <w:rFonts w:ascii="Calibri" w:hAnsi="Calibri"/>
          <w:b/>
          <w:color w:val="E36C0A"/>
          <w:lang w:val="en-GB"/>
        </w:rPr>
        <w:tab/>
      </w:r>
      <w:r w:rsidRPr="00735F81">
        <w:rPr>
          <w:rFonts w:ascii="Calibri" w:hAnsi="Calibri"/>
          <w:b/>
          <w:color w:val="E36C0A"/>
          <w:lang w:val="en-GB"/>
        </w:rPr>
        <w:tab/>
      </w:r>
      <w:r w:rsidRPr="00735F81">
        <w:rPr>
          <w:rFonts w:ascii="Calibri" w:hAnsi="Calibri"/>
          <w:b/>
          <w:color w:val="E36C0A"/>
          <w:lang w:val="en-GB"/>
        </w:rPr>
        <w:tab/>
        <w:t>Workshop dinner</w:t>
      </w:r>
    </w:p>
    <w:p w:rsidR="00481F85" w:rsidRPr="00F12AC8" w:rsidRDefault="00481F85" w:rsidP="00130153">
      <w:pPr>
        <w:rPr>
          <w:rFonts w:ascii="Calibri" w:hAnsi="Calibri"/>
          <w:b/>
          <w:color w:val="E36C0A"/>
          <w:sz w:val="16"/>
          <w:szCs w:val="16"/>
          <w:lang w:val="en-GB"/>
        </w:rPr>
      </w:pPr>
    </w:p>
    <w:p w:rsidR="00130153" w:rsidRPr="00B8560F" w:rsidRDefault="00130153" w:rsidP="00130153">
      <w:pPr>
        <w:rPr>
          <w:rFonts w:ascii="Calibri" w:hAnsi="Calibri"/>
          <w:b/>
          <w:color w:val="E36C0A"/>
          <w:sz w:val="28"/>
          <w:szCs w:val="28"/>
          <w:lang w:val="en-GB"/>
        </w:rPr>
      </w:pPr>
      <w:r>
        <w:rPr>
          <w:rFonts w:ascii="Calibri" w:hAnsi="Calibri"/>
          <w:b/>
          <w:color w:val="E36C0A"/>
          <w:sz w:val="28"/>
          <w:szCs w:val="28"/>
          <w:lang w:val="en-GB"/>
        </w:rPr>
        <w:t>4</w:t>
      </w:r>
      <w:r w:rsidRPr="00B8560F">
        <w:rPr>
          <w:rFonts w:ascii="Calibri" w:hAnsi="Calibri"/>
          <w:b/>
          <w:color w:val="E36C0A"/>
          <w:sz w:val="28"/>
          <w:szCs w:val="28"/>
          <w:lang w:val="en-GB"/>
        </w:rPr>
        <w:t xml:space="preserve"> December 2019</w:t>
      </w:r>
    </w:p>
    <w:p w:rsidR="00130153" w:rsidRPr="001F3C51" w:rsidRDefault="00130153" w:rsidP="00130153">
      <w:pPr>
        <w:rPr>
          <w:rFonts w:ascii="Calibri" w:hAnsi="Calibri"/>
          <w:sz w:val="16"/>
          <w:szCs w:val="16"/>
          <w:lang w:val="en-GB"/>
        </w:rPr>
      </w:pPr>
    </w:p>
    <w:p w:rsidR="00130153" w:rsidRPr="00F96F4A" w:rsidRDefault="00130153" w:rsidP="00130153">
      <w:pPr>
        <w:rPr>
          <w:rFonts w:ascii="Calibri" w:hAnsi="Calibri"/>
          <w:b/>
          <w:i/>
          <w:u w:val="single"/>
          <w:lang w:val="en-GB"/>
        </w:rPr>
      </w:pPr>
      <w:r>
        <w:rPr>
          <w:rFonts w:ascii="Calibri" w:hAnsi="Calibri"/>
          <w:b/>
          <w:i/>
          <w:u w:val="single"/>
          <w:lang w:val="en-GB"/>
        </w:rPr>
        <w:t>5</w:t>
      </w:r>
      <w:r w:rsidRPr="00130153">
        <w:rPr>
          <w:rFonts w:ascii="Calibri" w:hAnsi="Calibri"/>
          <w:b/>
          <w:i/>
          <w:u w:val="single"/>
          <w:vertAlign w:val="superscript"/>
          <w:lang w:val="en-GB"/>
        </w:rPr>
        <w:t>th</w:t>
      </w:r>
      <w:r>
        <w:rPr>
          <w:rFonts w:ascii="Calibri" w:hAnsi="Calibri"/>
          <w:b/>
          <w:i/>
          <w:u w:val="single"/>
          <w:lang w:val="en-GB"/>
        </w:rPr>
        <w:t xml:space="preserve"> block: </w:t>
      </w:r>
      <w:r w:rsidR="0036535D">
        <w:rPr>
          <w:rFonts w:ascii="Calibri" w:hAnsi="Calibri"/>
          <w:b/>
          <w:i/>
          <w:u w:val="single"/>
          <w:lang w:val="en-GB"/>
        </w:rPr>
        <w:t>INTERACTION AMONG STAKEHOLDERS: PUBLIC AND DECISION-MAKERS</w:t>
      </w:r>
      <w:r>
        <w:rPr>
          <w:rFonts w:ascii="Calibri" w:hAnsi="Calibri"/>
          <w:b/>
          <w:i/>
          <w:u w:val="single"/>
          <w:lang w:val="en-GB"/>
        </w:rPr>
        <w:t xml:space="preserve"> </w:t>
      </w:r>
    </w:p>
    <w:p w:rsidR="00130153" w:rsidRPr="001F3C51" w:rsidRDefault="00130153" w:rsidP="00130153">
      <w:pPr>
        <w:ind w:left="2127" w:hanging="2127"/>
        <w:rPr>
          <w:rFonts w:ascii="Calibri" w:hAnsi="Calibri"/>
          <w:sz w:val="16"/>
          <w:szCs w:val="16"/>
          <w:lang w:val="en-GB"/>
        </w:rPr>
      </w:pPr>
    </w:p>
    <w:p w:rsidR="00130153" w:rsidRDefault="00130153" w:rsidP="00130153">
      <w:pPr>
        <w:ind w:left="2127" w:hanging="2127"/>
        <w:rPr>
          <w:rFonts w:ascii="Calibri" w:hAnsi="Calibri"/>
          <w:lang w:val="en-GB"/>
        </w:rPr>
      </w:pPr>
      <w:r w:rsidRPr="002335DD">
        <w:rPr>
          <w:rFonts w:ascii="Calibri" w:hAnsi="Calibri"/>
          <w:lang w:val="en-GB"/>
        </w:rPr>
        <w:t xml:space="preserve">09:00 – </w:t>
      </w:r>
      <w:r>
        <w:rPr>
          <w:rFonts w:ascii="Calibri" w:hAnsi="Calibri"/>
          <w:lang w:val="en-GB"/>
        </w:rPr>
        <w:t>09</w:t>
      </w:r>
      <w:r w:rsidRPr="002335DD">
        <w:rPr>
          <w:rFonts w:ascii="Calibri" w:hAnsi="Calibri"/>
          <w:lang w:val="en-GB"/>
        </w:rPr>
        <w:t>:</w:t>
      </w:r>
      <w:r>
        <w:rPr>
          <w:rFonts w:ascii="Calibri" w:hAnsi="Calibri"/>
          <w:lang w:val="en-GB"/>
        </w:rPr>
        <w:t>10</w:t>
      </w:r>
      <w:r w:rsidRPr="002335DD">
        <w:rPr>
          <w:rFonts w:ascii="Calibri" w:hAnsi="Calibri"/>
          <w:lang w:val="en-GB"/>
        </w:rPr>
        <w:tab/>
      </w:r>
      <w:r w:rsidR="006035BA" w:rsidRPr="006035BA">
        <w:rPr>
          <w:rFonts w:ascii="Calibri" w:hAnsi="Calibri"/>
          <w:b/>
          <w:lang w:val="en-GB"/>
        </w:rPr>
        <w:t>Social, ethical and communication aspects of uncertainty management: overview</w:t>
      </w:r>
    </w:p>
    <w:p w:rsidR="00130153" w:rsidRPr="00E71673" w:rsidRDefault="00130153" w:rsidP="00130153">
      <w:pPr>
        <w:rPr>
          <w:rFonts w:ascii="Calibri" w:hAnsi="Calibri"/>
          <w:i/>
          <w:lang w:val="en-GB"/>
        </w:rPr>
      </w:pPr>
      <w:r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</w:r>
      <w:r w:rsidR="0036535D">
        <w:rPr>
          <w:rFonts w:ascii="Calibri" w:hAnsi="Calibri"/>
          <w:i/>
          <w:lang w:val="en-GB"/>
        </w:rPr>
        <w:t>Catrinel Turcanu</w:t>
      </w:r>
      <w:r w:rsidRPr="00B23CC4">
        <w:rPr>
          <w:rFonts w:ascii="Calibri" w:hAnsi="Calibri"/>
          <w:i/>
          <w:lang w:val="en-GB"/>
        </w:rPr>
        <w:t xml:space="preserve">, </w:t>
      </w:r>
      <w:r w:rsidR="004E56F9">
        <w:rPr>
          <w:rFonts w:ascii="Calibri" w:hAnsi="Calibri"/>
          <w:i/>
          <w:lang w:val="en-GB"/>
        </w:rPr>
        <w:t>SCK</w:t>
      </w:r>
      <w:r w:rsidR="004E56F9">
        <w:rPr>
          <w:rFonts w:ascii="Calibri" w:hAnsi="Calibri" w:cs="Calibri"/>
          <w:i/>
          <w:lang w:val="en-GB"/>
        </w:rPr>
        <w:t>●</w:t>
      </w:r>
      <w:r w:rsidR="004E56F9">
        <w:rPr>
          <w:rFonts w:ascii="Calibri" w:hAnsi="Calibri"/>
          <w:i/>
          <w:lang w:val="en-GB"/>
        </w:rPr>
        <w:t>CEN</w:t>
      </w:r>
    </w:p>
    <w:p w:rsidR="00130153" w:rsidRDefault="00130153" w:rsidP="00130153">
      <w:pPr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09</w:t>
      </w:r>
      <w:r w:rsidRPr="002335DD">
        <w:rPr>
          <w:rFonts w:ascii="Calibri" w:hAnsi="Calibri"/>
          <w:lang w:val="en-GB"/>
        </w:rPr>
        <w:t>:</w:t>
      </w:r>
      <w:r>
        <w:rPr>
          <w:rFonts w:ascii="Calibri" w:hAnsi="Calibri"/>
          <w:lang w:val="en-GB"/>
        </w:rPr>
        <w:t>10</w:t>
      </w:r>
      <w:r w:rsidRPr="002335DD">
        <w:rPr>
          <w:rFonts w:ascii="Calibri" w:hAnsi="Calibri"/>
          <w:lang w:val="en-GB"/>
        </w:rPr>
        <w:t xml:space="preserve"> – </w:t>
      </w:r>
      <w:r>
        <w:rPr>
          <w:rFonts w:ascii="Calibri" w:hAnsi="Calibri"/>
          <w:lang w:val="en-GB"/>
        </w:rPr>
        <w:t>09</w:t>
      </w:r>
      <w:r w:rsidRPr="002335DD">
        <w:rPr>
          <w:rFonts w:ascii="Calibri" w:hAnsi="Calibri"/>
          <w:lang w:val="en-GB"/>
        </w:rPr>
        <w:t>:</w:t>
      </w:r>
      <w:r>
        <w:rPr>
          <w:rFonts w:ascii="Calibri" w:hAnsi="Calibri"/>
          <w:lang w:val="en-GB"/>
        </w:rPr>
        <w:t>20</w:t>
      </w:r>
      <w:r w:rsidRPr="002335DD">
        <w:rPr>
          <w:rFonts w:ascii="Calibri" w:hAnsi="Calibri"/>
          <w:lang w:val="en-GB"/>
        </w:rPr>
        <w:tab/>
      </w:r>
      <w:r w:rsidRPr="002335DD">
        <w:rPr>
          <w:rFonts w:ascii="Calibri" w:hAnsi="Calibri"/>
          <w:lang w:val="en-GB"/>
        </w:rPr>
        <w:tab/>
      </w:r>
      <w:r w:rsidR="00913602" w:rsidRPr="00913602">
        <w:rPr>
          <w:rFonts w:ascii="Calibri" w:hAnsi="Calibri"/>
          <w:b/>
          <w:lang w:val="en-GB"/>
        </w:rPr>
        <w:t xml:space="preserve">Mental </w:t>
      </w:r>
      <w:r w:rsidR="00913602">
        <w:rPr>
          <w:rFonts w:ascii="Calibri" w:hAnsi="Calibri"/>
          <w:b/>
          <w:lang w:val="en-GB"/>
        </w:rPr>
        <w:t>m</w:t>
      </w:r>
      <w:r w:rsidRPr="001B685A">
        <w:rPr>
          <w:rFonts w:ascii="Calibri" w:hAnsi="Calibri"/>
          <w:b/>
          <w:lang w:val="en-GB"/>
        </w:rPr>
        <w:t>o</w:t>
      </w:r>
      <w:r>
        <w:rPr>
          <w:rFonts w:ascii="Calibri" w:hAnsi="Calibri"/>
          <w:b/>
          <w:lang w:val="en-GB"/>
        </w:rPr>
        <w:t>dels</w:t>
      </w:r>
      <w:r w:rsidR="00913602">
        <w:rPr>
          <w:rFonts w:ascii="Calibri" w:hAnsi="Calibri"/>
          <w:b/>
          <w:lang w:val="en-GB"/>
        </w:rPr>
        <w:t xml:space="preserve"> of uncertainty management</w:t>
      </w:r>
    </w:p>
    <w:p w:rsidR="00130153" w:rsidRPr="00E71673" w:rsidRDefault="00BE7148" w:rsidP="00130153">
      <w:pPr>
        <w:ind w:left="1418" w:firstLine="709"/>
        <w:rPr>
          <w:rFonts w:ascii="Calibri" w:hAnsi="Calibri"/>
          <w:i/>
          <w:lang w:val="en-GB"/>
        </w:rPr>
      </w:pPr>
      <w:r>
        <w:rPr>
          <w:rFonts w:ascii="Calibri" w:hAnsi="Calibri"/>
          <w:i/>
          <w:lang w:val="en-GB"/>
        </w:rPr>
        <w:t>N</w:t>
      </w:r>
      <w:r w:rsidR="00932941">
        <w:rPr>
          <w:rFonts w:ascii="Calibri" w:hAnsi="Calibri"/>
          <w:i/>
          <w:lang w:val="en-GB"/>
        </w:rPr>
        <w:t>adja</w:t>
      </w:r>
      <w:r>
        <w:rPr>
          <w:rFonts w:ascii="Calibri" w:hAnsi="Calibri"/>
          <w:i/>
          <w:lang w:val="en-GB"/>
        </w:rPr>
        <w:t xml:space="preserve"> Zeleznik, EIMV</w:t>
      </w:r>
      <w:r w:rsidR="00130153" w:rsidRPr="00E71673">
        <w:rPr>
          <w:rFonts w:ascii="Calibri" w:hAnsi="Calibri"/>
          <w:i/>
          <w:lang w:val="en-GB"/>
        </w:rPr>
        <w:tab/>
      </w:r>
      <w:r w:rsidR="00130153" w:rsidRPr="00E71673">
        <w:rPr>
          <w:rFonts w:ascii="Calibri" w:hAnsi="Calibri"/>
          <w:i/>
          <w:lang w:val="en-GB"/>
        </w:rPr>
        <w:tab/>
      </w:r>
      <w:r w:rsidR="00130153" w:rsidRPr="00E71673">
        <w:rPr>
          <w:rFonts w:ascii="Calibri" w:hAnsi="Calibri"/>
          <w:i/>
          <w:lang w:val="en-GB"/>
        </w:rPr>
        <w:tab/>
      </w:r>
    </w:p>
    <w:p w:rsidR="006035BA" w:rsidRDefault="006035BA" w:rsidP="006035BA">
      <w:pPr>
        <w:ind w:left="2127" w:hanging="2127"/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09</w:t>
      </w:r>
      <w:r w:rsidRPr="002335DD">
        <w:rPr>
          <w:rFonts w:ascii="Calibri" w:hAnsi="Calibri"/>
          <w:lang w:val="en-GB"/>
        </w:rPr>
        <w:t>:</w:t>
      </w:r>
      <w:r>
        <w:rPr>
          <w:rFonts w:ascii="Calibri" w:hAnsi="Calibri"/>
          <w:lang w:val="en-GB"/>
        </w:rPr>
        <w:t>2</w:t>
      </w:r>
      <w:r w:rsidRPr="002335DD">
        <w:rPr>
          <w:rFonts w:ascii="Calibri" w:hAnsi="Calibri"/>
          <w:lang w:val="en-GB"/>
        </w:rPr>
        <w:t xml:space="preserve">0 – </w:t>
      </w:r>
      <w:r>
        <w:rPr>
          <w:rFonts w:ascii="Calibri" w:hAnsi="Calibri"/>
          <w:lang w:val="en-GB"/>
        </w:rPr>
        <w:t>09</w:t>
      </w:r>
      <w:r w:rsidRPr="002335DD">
        <w:rPr>
          <w:rFonts w:ascii="Calibri" w:hAnsi="Calibri"/>
          <w:lang w:val="en-GB"/>
        </w:rPr>
        <w:t>:</w:t>
      </w:r>
      <w:r>
        <w:rPr>
          <w:rFonts w:ascii="Calibri" w:hAnsi="Calibri"/>
          <w:lang w:val="en-GB"/>
        </w:rPr>
        <w:t>3</w:t>
      </w:r>
      <w:r w:rsidRPr="002335DD">
        <w:rPr>
          <w:rFonts w:ascii="Calibri" w:hAnsi="Calibri"/>
          <w:lang w:val="en-GB"/>
        </w:rPr>
        <w:t>0</w:t>
      </w:r>
      <w:r w:rsidR="00C4484F">
        <w:rPr>
          <w:rFonts w:ascii="Calibri" w:hAnsi="Calibri"/>
          <w:lang w:val="en-GB"/>
        </w:rPr>
        <w:t xml:space="preserve"> </w:t>
      </w:r>
      <w:r w:rsidR="0060111F">
        <w:rPr>
          <w:rFonts w:ascii="Calibri" w:hAnsi="Calibri"/>
          <w:lang w:val="en-GB"/>
        </w:rPr>
        <w:t xml:space="preserve"> </w:t>
      </w:r>
      <w:r w:rsidRPr="002335DD">
        <w:rPr>
          <w:rFonts w:ascii="Calibri" w:hAnsi="Calibri"/>
          <w:lang w:val="en-GB"/>
        </w:rPr>
        <w:tab/>
      </w:r>
      <w:r w:rsidRPr="006035BA">
        <w:rPr>
          <w:rFonts w:ascii="Calibri" w:hAnsi="Calibri"/>
          <w:b/>
          <w:lang w:val="en-GB"/>
        </w:rPr>
        <w:t>Social uncertainties identified in past nuclear and radiological emergencies</w:t>
      </w:r>
    </w:p>
    <w:p w:rsidR="006035BA" w:rsidRDefault="00BE7148" w:rsidP="00EF0DBB">
      <w:pPr>
        <w:ind w:left="2127"/>
        <w:rPr>
          <w:rFonts w:ascii="Calibri" w:hAnsi="Calibri"/>
          <w:lang w:val="en-GB"/>
        </w:rPr>
      </w:pPr>
      <w:r w:rsidRPr="00BE7148">
        <w:rPr>
          <w:rFonts w:ascii="Calibri" w:hAnsi="Calibri"/>
          <w:i/>
          <w:lang w:val="en-GB"/>
        </w:rPr>
        <w:t>D</w:t>
      </w:r>
      <w:r w:rsidR="00932941">
        <w:rPr>
          <w:rFonts w:ascii="Calibri" w:hAnsi="Calibri"/>
          <w:i/>
          <w:lang w:val="en-GB"/>
        </w:rPr>
        <w:t>eborah</w:t>
      </w:r>
      <w:r w:rsidRPr="00BE7148">
        <w:rPr>
          <w:rFonts w:ascii="Calibri" w:hAnsi="Calibri"/>
          <w:i/>
          <w:lang w:val="en-GB"/>
        </w:rPr>
        <w:t xml:space="preserve"> Oughton</w:t>
      </w:r>
      <w:r w:rsidR="00D41BAC">
        <w:rPr>
          <w:rFonts w:ascii="Calibri" w:hAnsi="Calibri"/>
          <w:i/>
          <w:lang w:val="en-GB"/>
        </w:rPr>
        <w:t>,</w:t>
      </w:r>
      <w:r>
        <w:rPr>
          <w:rFonts w:ascii="Calibri" w:hAnsi="Calibri"/>
          <w:i/>
          <w:lang w:val="en-GB"/>
        </w:rPr>
        <w:t xml:space="preserve"> NMBU</w:t>
      </w:r>
      <w:r w:rsidR="00D41BAC">
        <w:rPr>
          <w:rFonts w:ascii="Calibri" w:hAnsi="Calibri"/>
          <w:i/>
          <w:lang w:val="en-GB"/>
        </w:rPr>
        <w:t xml:space="preserve">; Tanja Perko SCK•CEN </w:t>
      </w:r>
    </w:p>
    <w:p w:rsidR="00130153" w:rsidRDefault="00130153" w:rsidP="00913602">
      <w:pPr>
        <w:ind w:left="2127" w:hanging="2127"/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09</w:t>
      </w:r>
      <w:r w:rsidRPr="002335DD">
        <w:rPr>
          <w:rFonts w:ascii="Calibri" w:hAnsi="Calibri"/>
          <w:lang w:val="en-GB"/>
        </w:rPr>
        <w:t>:</w:t>
      </w:r>
      <w:r w:rsidR="006035BA">
        <w:rPr>
          <w:rFonts w:ascii="Calibri" w:hAnsi="Calibri"/>
          <w:lang w:val="en-GB"/>
        </w:rPr>
        <w:t>3</w:t>
      </w:r>
      <w:r w:rsidRPr="002335DD">
        <w:rPr>
          <w:rFonts w:ascii="Calibri" w:hAnsi="Calibri"/>
          <w:lang w:val="en-GB"/>
        </w:rPr>
        <w:t xml:space="preserve">0 – </w:t>
      </w:r>
      <w:r>
        <w:rPr>
          <w:rFonts w:ascii="Calibri" w:hAnsi="Calibri"/>
          <w:lang w:val="en-GB"/>
        </w:rPr>
        <w:t>09</w:t>
      </w:r>
      <w:r w:rsidRPr="002335DD">
        <w:rPr>
          <w:rFonts w:ascii="Calibri" w:hAnsi="Calibri"/>
          <w:lang w:val="en-GB"/>
        </w:rPr>
        <w:t>:</w:t>
      </w:r>
      <w:r w:rsidR="006035BA">
        <w:rPr>
          <w:rFonts w:ascii="Calibri" w:hAnsi="Calibri"/>
          <w:lang w:val="en-GB"/>
        </w:rPr>
        <w:t>4</w:t>
      </w:r>
      <w:r w:rsidR="004E56F9">
        <w:rPr>
          <w:rFonts w:ascii="Calibri" w:hAnsi="Calibri"/>
          <w:lang w:val="en-GB"/>
        </w:rPr>
        <w:t>5</w:t>
      </w:r>
      <w:r w:rsidR="00C4484F">
        <w:rPr>
          <w:rFonts w:ascii="Calibri" w:hAnsi="Calibri"/>
          <w:lang w:val="en-GB"/>
        </w:rPr>
        <w:t xml:space="preserve"> </w:t>
      </w:r>
      <w:r w:rsidR="0060111F">
        <w:rPr>
          <w:rFonts w:ascii="Calibri" w:hAnsi="Calibri"/>
          <w:lang w:val="en-GB"/>
        </w:rPr>
        <w:t xml:space="preserve"> </w:t>
      </w:r>
      <w:r w:rsidRPr="002335DD">
        <w:rPr>
          <w:rFonts w:ascii="Calibri" w:hAnsi="Calibri"/>
          <w:lang w:val="en-GB"/>
        </w:rPr>
        <w:tab/>
      </w:r>
      <w:r w:rsidR="00913602">
        <w:rPr>
          <w:rFonts w:ascii="Calibri" w:hAnsi="Calibri"/>
          <w:b/>
          <w:lang w:val="en-GB"/>
        </w:rPr>
        <w:t>Conceptualisation and management of uncertainties in emergency exercises</w:t>
      </w:r>
    </w:p>
    <w:p w:rsidR="00130153" w:rsidRPr="00E71673" w:rsidRDefault="00BE7148" w:rsidP="00130153">
      <w:pPr>
        <w:ind w:left="1418" w:firstLine="709"/>
        <w:rPr>
          <w:rFonts w:ascii="Calibri" w:hAnsi="Calibri"/>
          <w:i/>
          <w:lang w:val="en-GB"/>
        </w:rPr>
      </w:pPr>
      <w:r w:rsidRPr="00BE7148">
        <w:rPr>
          <w:rFonts w:ascii="Calibri" w:hAnsi="Calibri"/>
          <w:i/>
          <w:lang w:val="en-GB"/>
        </w:rPr>
        <w:t>T</w:t>
      </w:r>
      <w:r w:rsidR="00932941">
        <w:rPr>
          <w:rFonts w:ascii="Calibri" w:hAnsi="Calibri"/>
          <w:i/>
          <w:lang w:val="en-GB"/>
        </w:rPr>
        <w:t>anja</w:t>
      </w:r>
      <w:r w:rsidRPr="00BE7148">
        <w:rPr>
          <w:rFonts w:ascii="Calibri" w:hAnsi="Calibri"/>
          <w:i/>
          <w:lang w:val="en-GB"/>
        </w:rPr>
        <w:t xml:space="preserve"> Perko</w:t>
      </w:r>
      <w:r>
        <w:rPr>
          <w:rFonts w:ascii="Calibri" w:hAnsi="Calibri"/>
          <w:i/>
          <w:lang w:val="en-GB"/>
        </w:rPr>
        <w:t xml:space="preserve">, </w:t>
      </w:r>
      <w:r w:rsidR="004E56F9">
        <w:rPr>
          <w:rFonts w:ascii="Calibri" w:hAnsi="Calibri"/>
          <w:i/>
          <w:lang w:val="en-GB"/>
        </w:rPr>
        <w:t>SCK</w:t>
      </w:r>
      <w:r w:rsidR="004E56F9">
        <w:rPr>
          <w:rFonts w:ascii="Calibri" w:hAnsi="Calibri" w:cs="Calibri"/>
          <w:i/>
          <w:lang w:val="en-GB"/>
        </w:rPr>
        <w:t>●</w:t>
      </w:r>
      <w:r w:rsidR="004E56F9">
        <w:rPr>
          <w:rFonts w:ascii="Calibri" w:hAnsi="Calibri"/>
          <w:i/>
          <w:lang w:val="en-GB"/>
        </w:rPr>
        <w:t>CEN</w:t>
      </w:r>
      <w:r w:rsidR="00130153" w:rsidRPr="00E71673">
        <w:rPr>
          <w:rFonts w:ascii="Calibri" w:hAnsi="Calibri"/>
          <w:i/>
          <w:lang w:val="en-GB"/>
        </w:rPr>
        <w:tab/>
      </w:r>
      <w:r w:rsidR="00130153" w:rsidRPr="00E71673">
        <w:rPr>
          <w:rFonts w:ascii="Calibri" w:hAnsi="Calibri"/>
          <w:i/>
          <w:lang w:val="en-GB"/>
        </w:rPr>
        <w:tab/>
      </w:r>
      <w:r w:rsidR="00130153" w:rsidRPr="00E71673">
        <w:rPr>
          <w:rFonts w:ascii="Calibri" w:hAnsi="Calibri"/>
          <w:i/>
          <w:lang w:val="en-GB"/>
        </w:rPr>
        <w:tab/>
      </w:r>
    </w:p>
    <w:p w:rsidR="00130153" w:rsidRDefault="00130153" w:rsidP="00913602">
      <w:pPr>
        <w:ind w:left="2127" w:hanging="2127"/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09</w:t>
      </w:r>
      <w:r w:rsidRPr="002335DD">
        <w:rPr>
          <w:rFonts w:ascii="Calibri" w:hAnsi="Calibri"/>
          <w:lang w:val="en-GB"/>
        </w:rPr>
        <w:t>:</w:t>
      </w:r>
      <w:r w:rsidR="006035BA">
        <w:rPr>
          <w:rFonts w:ascii="Calibri" w:hAnsi="Calibri"/>
          <w:lang w:val="en-GB"/>
        </w:rPr>
        <w:t>4</w:t>
      </w:r>
      <w:r w:rsidR="004E56F9">
        <w:rPr>
          <w:rFonts w:ascii="Calibri" w:hAnsi="Calibri"/>
          <w:lang w:val="en-GB"/>
        </w:rPr>
        <w:t>5</w:t>
      </w:r>
      <w:r w:rsidRPr="002335DD">
        <w:rPr>
          <w:rFonts w:ascii="Calibri" w:hAnsi="Calibri"/>
          <w:lang w:val="en-GB"/>
        </w:rPr>
        <w:t xml:space="preserve"> – </w:t>
      </w:r>
      <w:r w:rsidR="004E56F9">
        <w:rPr>
          <w:rFonts w:ascii="Calibri" w:hAnsi="Calibri"/>
          <w:lang w:val="en-GB"/>
        </w:rPr>
        <w:t>1</w:t>
      </w:r>
      <w:r>
        <w:rPr>
          <w:rFonts w:ascii="Calibri" w:hAnsi="Calibri"/>
          <w:lang w:val="en-GB"/>
        </w:rPr>
        <w:t>0</w:t>
      </w:r>
      <w:r w:rsidRPr="002335DD">
        <w:rPr>
          <w:rFonts w:ascii="Calibri" w:hAnsi="Calibri"/>
          <w:lang w:val="en-GB"/>
        </w:rPr>
        <w:t>:</w:t>
      </w:r>
      <w:r w:rsidR="004E56F9">
        <w:rPr>
          <w:rFonts w:ascii="Calibri" w:hAnsi="Calibri"/>
          <w:lang w:val="en-GB"/>
        </w:rPr>
        <w:t>0</w:t>
      </w:r>
      <w:r w:rsidRPr="002335DD">
        <w:rPr>
          <w:rFonts w:ascii="Calibri" w:hAnsi="Calibri"/>
          <w:lang w:val="en-GB"/>
        </w:rPr>
        <w:t>0</w:t>
      </w:r>
      <w:r w:rsidR="00C4484F">
        <w:rPr>
          <w:rFonts w:ascii="Calibri" w:hAnsi="Calibri"/>
          <w:lang w:val="en-GB"/>
        </w:rPr>
        <w:t xml:space="preserve"> </w:t>
      </w:r>
      <w:r w:rsidR="0060111F">
        <w:rPr>
          <w:rFonts w:ascii="Calibri" w:hAnsi="Calibri"/>
          <w:lang w:val="en-GB"/>
        </w:rPr>
        <w:t xml:space="preserve"> </w:t>
      </w:r>
      <w:r w:rsidRPr="002335DD">
        <w:rPr>
          <w:rFonts w:ascii="Calibri" w:hAnsi="Calibri"/>
          <w:lang w:val="en-GB"/>
        </w:rPr>
        <w:tab/>
      </w:r>
      <w:r w:rsidR="00913602" w:rsidRPr="00913602">
        <w:rPr>
          <w:rFonts w:ascii="Calibri" w:hAnsi="Calibri"/>
          <w:b/>
          <w:lang w:val="en-GB"/>
        </w:rPr>
        <w:t>Stakeholders’ preferences and priorities for future uncertainty management</w:t>
      </w:r>
    </w:p>
    <w:p w:rsidR="00130153" w:rsidRPr="005C0470" w:rsidRDefault="00BE7148" w:rsidP="00130153">
      <w:pPr>
        <w:ind w:left="1418" w:firstLine="709"/>
        <w:rPr>
          <w:rFonts w:ascii="Calibri" w:hAnsi="Calibri"/>
          <w:i/>
          <w:lang w:val="en-US"/>
        </w:rPr>
      </w:pPr>
      <w:r w:rsidRPr="005C0470">
        <w:rPr>
          <w:rFonts w:ascii="Calibri" w:hAnsi="Calibri"/>
          <w:i/>
          <w:lang w:val="en-US"/>
        </w:rPr>
        <w:t>G</w:t>
      </w:r>
      <w:r w:rsidR="00932941" w:rsidRPr="005C0470">
        <w:rPr>
          <w:rFonts w:ascii="Calibri" w:hAnsi="Calibri"/>
          <w:i/>
          <w:lang w:val="en-US"/>
        </w:rPr>
        <w:t>illes</w:t>
      </w:r>
      <w:r w:rsidRPr="005C0470">
        <w:rPr>
          <w:rFonts w:ascii="Calibri" w:hAnsi="Calibri"/>
          <w:i/>
          <w:lang w:val="en-US"/>
        </w:rPr>
        <w:t xml:space="preserve"> </w:t>
      </w:r>
      <w:r w:rsidR="00932941" w:rsidRPr="005C0470">
        <w:rPr>
          <w:rFonts w:ascii="Calibri" w:hAnsi="Calibri"/>
          <w:i/>
          <w:lang w:val="en-US"/>
        </w:rPr>
        <w:t>Heriard-</w:t>
      </w:r>
      <w:r w:rsidRPr="005C0470">
        <w:rPr>
          <w:rFonts w:ascii="Calibri" w:hAnsi="Calibri"/>
          <w:i/>
          <w:lang w:val="en-US"/>
        </w:rPr>
        <w:t>Dubreuil</w:t>
      </w:r>
      <w:r w:rsidR="00D41BAC" w:rsidRPr="005C0470">
        <w:rPr>
          <w:rFonts w:ascii="Calibri" w:hAnsi="Calibri"/>
          <w:i/>
          <w:lang w:val="en-US"/>
        </w:rPr>
        <w:t>, MUTADIS</w:t>
      </w:r>
      <w:r w:rsidRPr="005C0470">
        <w:rPr>
          <w:rFonts w:ascii="Calibri" w:hAnsi="Calibri"/>
          <w:i/>
          <w:lang w:val="en-US"/>
        </w:rPr>
        <w:t xml:space="preserve"> </w:t>
      </w:r>
      <w:r w:rsidR="00130153" w:rsidRPr="005C0470">
        <w:rPr>
          <w:rFonts w:ascii="Calibri" w:hAnsi="Calibri"/>
          <w:i/>
          <w:lang w:val="en-US"/>
        </w:rPr>
        <w:tab/>
      </w:r>
      <w:r w:rsidR="00130153" w:rsidRPr="005C0470">
        <w:rPr>
          <w:rFonts w:ascii="Calibri" w:hAnsi="Calibri"/>
          <w:i/>
          <w:lang w:val="en-US"/>
        </w:rPr>
        <w:tab/>
      </w:r>
      <w:r w:rsidR="00130153" w:rsidRPr="005C0470">
        <w:rPr>
          <w:rFonts w:ascii="Calibri" w:hAnsi="Calibri"/>
          <w:i/>
          <w:lang w:val="en-US"/>
        </w:rPr>
        <w:tab/>
      </w:r>
    </w:p>
    <w:p w:rsidR="00A53244" w:rsidRPr="00F12AC8" w:rsidRDefault="00A53244" w:rsidP="00A53244">
      <w:pPr>
        <w:rPr>
          <w:rFonts w:ascii="Calibri" w:hAnsi="Calibri"/>
          <w:color w:val="E36C0A"/>
          <w:sz w:val="16"/>
          <w:szCs w:val="16"/>
          <w:lang w:val="en-GB"/>
        </w:rPr>
      </w:pPr>
    </w:p>
    <w:p w:rsidR="00A53244" w:rsidRPr="005F307F" w:rsidRDefault="00A53244" w:rsidP="00A53244">
      <w:pPr>
        <w:rPr>
          <w:rFonts w:ascii="Calibri" w:hAnsi="Calibri"/>
          <w:b/>
          <w:color w:val="E36C0A"/>
          <w:lang w:val="en-GB"/>
        </w:rPr>
      </w:pPr>
      <w:r w:rsidRPr="005F307F">
        <w:rPr>
          <w:rFonts w:ascii="Calibri" w:hAnsi="Calibri"/>
          <w:b/>
          <w:color w:val="E36C0A"/>
          <w:lang w:val="en-GB"/>
        </w:rPr>
        <w:t xml:space="preserve">10:00 – 10:15 </w:t>
      </w:r>
      <w:r w:rsidRPr="005F307F">
        <w:rPr>
          <w:rFonts w:ascii="Calibri" w:hAnsi="Calibri"/>
          <w:b/>
          <w:color w:val="E36C0A"/>
          <w:lang w:val="en-GB"/>
        </w:rPr>
        <w:tab/>
      </w:r>
      <w:r w:rsidRPr="005F307F">
        <w:rPr>
          <w:rFonts w:ascii="Calibri" w:hAnsi="Calibri"/>
          <w:b/>
          <w:color w:val="E36C0A"/>
          <w:lang w:val="en-GB"/>
        </w:rPr>
        <w:tab/>
        <w:t>Coffee</w:t>
      </w:r>
    </w:p>
    <w:p w:rsidR="00130153" w:rsidRPr="00F12AC8" w:rsidRDefault="00130153" w:rsidP="00913602">
      <w:pPr>
        <w:rPr>
          <w:rFonts w:ascii="Calibri" w:hAnsi="Calibri"/>
          <w:i/>
          <w:sz w:val="16"/>
          <w:szCs w:val="16"/>
          <w:lang w:val="en-GB"/>
        </w:rPr>
      </w:pPr>
      <w:r w:rsidRPr="00F12AC8">
        <w:rPr>
          <w:rFonts w:ascii="Calibri" w:hAnsi="Calibri"/>
          <w:i/>
          <w:sz w:val="16"/>
          <w:szCs w:val="16"/>
          <w:lang w:val="en-GB"/>
        </w:rPr>
        <w:tab/>
      </w:r>
      <w:r w:rsidRPr="00F12AC8">
        <w:rPr>
          <w:rFonts w:ascii="Calibri" w:hAnsi="Calibri"/>
          <w:i/>
          <w:sz w:val="16"/>
          <w:szCs w:val="16"/>
          <w:lang w:val="en-GB"/>
        </w:rPr>
        <w:tab/>
      </w:r>
      <w:r w:rsidRPr="00F12AC8">
        <w:rPr>
          <w:rFonts w:ascii="Calibri" w:hAnsi="Calibri"/>
          <w:i/>
          <w:sz w:val="16"/>
          <w:szCs w:val="16"/>
          <w:lang w:val="en-GB"/>
        </w:rPr>
        <w:tab/>
      </w:r>
    </w:p>
    <w:p w:rsidR="00130153" w:rsidRDefault="00A53244" w:rsidP="00130153">
      <w:pPr>
        <w:ind w:left="2127" w:hanging="2127"/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10</w:t>
      </w:r>
      <w:r w:rsidR="00130153" w:rsidRPr="002335DD">
        <w:rPr>
          <w:rFonts w:ascii="Calibri" w:hAnsi="Calibri"/>
          <w:lang w:val="en-GB"/>
        </w:rPr>
        <w:t>:</w:t>
      </w:r>
      <w:r>
        <w:rPr>
          <w:rFonts w:ascii="Calibri" w:hAnsi="Calibri"/>
          <w:lang w:val="en-GB"/>
        </w:rPr>
        <w:t>15</w:t>
      </w:r>
      <w:r w:rsidR="00130153" w:rsidRPr="002335DD">
        <w:rPr>
          <w:rFonts w:ascii="Calibri" w:hAnsi="Calibri"/>
          <w:lang w:val="en-GB"/>
        </w:rPr>
        <w:t xml:space="preserve"> – 1</w:t>
      </w:r>
      <w:r>
        <w:rPr>
          <w:rFonts w:ascii="Calibri" w:hAnsi="Calibri"/>
          <w:lang w:val="en-GB"/>
        </w:rPr>
        <w:t>2</w:t>
      </w:r>
      <w:r w:rsidR="00130153" w:rsidRPr="002335DD">
        <w:rPr>
          <w:rFonts w:ascii="Calibri" w:hAnsi="Calibri"/>
          <w:lang w:val="en-GB"/>
        </w:rPr>
        <w:t>:</w:t>
      </w:r>
      <w:r>
        <w:rPr>
          <w:rFonts w:ascii="Calibri" w:hAnsi="Calibri"/>
          <w:lang w:val="en-GB"/>
        </w:rPr>
        <w:t>00</w:t>
      </w:r>
      <w:r w:rsidR="00C4484F">
        <w:rPr>
          <w:rFonts w:ascii="Calibri" w:hAnsi="Calibri"/>
          <w:lang w:val="en-GB"/>
        </w:rPr>
        <w:t xml:space="preserve"> </w:t>
      </w:r>
      <w:r w:rsidR="0060111F">
        <w:rPr>
          <w:rFonts w:ascii="Calibri" w:hAnsi="Calibri"/>
          <w:lang w:val="en-GB"/>
        </w:rPr>
        <w:t xml:space="preserve"> </w:t>
      </w:r>
      <w:r w:rsidR="00130153" w:rsidRPr="002335DD">
        <w:rPr>
          <w:rFonts w:ascii="Calibri" w:hAnsi="Calibri"/>
          <w:lang w:val="en-GB"/>
        </w:rPr>
        <w:tab/>
      </w:r>
      <w:r w:rsidR="00130153" w:rsidRPr="00823AA5">
        <w:rPr>
          <w:rFonts w:ascii="Calibri" w:hAnsi="Calibri"/>
          <w:b/>
          <w:i/>
          <w:lang w:val="en-GB"/>
        </w:rPr>
        <w:t>Scenario based facilitated discussion:</w:t>
      </w:r>
    </w:p>
    <w:p w:rsidR="00130153" w:rsidRDefault="00130153" w:rsidP="00130153">
      <w:pPr>
        <w:ind w:left="2127"/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>Introduction to the scenario</w:t>
      </w:r>
    </w:p>
    <w:p w:rsidR="00130153" w:rsidRDefault="00A53244" w:rsidP="00130153">
      <w:pPr>
        <w:ind w:left="2127"/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 xml:space="preserve">Review decisions taken in the early phase </w:t>
      </w:r>
      <w:r w:rsidR="00EA63B4">
        <w:rPr>
          <w:rFonts w:ascii="Calibri" w:hAnsi="Calibri"/>
          <w:b/>
          <w:lang w:val="en-GB"/>
        </w:rPr>
        <w:t>(1</w:t>
      </w:r>
      <w:r w:rsidR="00EA63B4" w:rsidRPr="00EA63B4">
        <w:rPr>
          <w:rFonts w:ascii="Calibri" w:hAnsi="Calibri"/>
          <w:b/>
          <w:vertAlign w:val="superscript"/>
          <w:lang w:val="en-GB"/>
        </w:rPr>
        <w:t>st</w:t>
      </w:r>
      <w:r w:rsidR="00EA63B4">
        <w:rPr>
          <w:rFonts w:ascii="Calibri" w:hAnsi="Calibri"/>
          <w:b/>
          <w:lang w:val="en-GB"/>
        </w:rPr>
        <w:t xml:space="preserve"> block results) based on interaction among different stakeholders</w:t>
      </w:r>
      <w:r>
        <w:rPr>
          <w:rFonts w:ascii="Calibri" w:hAnsi="Calibri"/>
          <w:b/>
          <w:lang w:val="en-GB"/>
        </w:rPr>
        <w:t xml:space="preserve"> </w:t>
      </w:r>
    </w:p>
    <w:p w:rsidR="00A53244" w:rsidRDefault="00A53244" w:rsidP="00A53244">
      <w:pPr>
        <w:ind w:left="2127"/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>Rev</w:t>
      </w:r>
      <w:r w:rsidR="00EA63B4">
        <w:rPr>
          <w:rFonts w:ascii="Calibri" w:hAnsi="Calibri"/>
          <w:b/>
          <w:lang w:val="en-GB"/>
        </w:rPr>
        <w:t>iew decisions taken in the transition</w:t>
      </w:r>
      <w:r>
        <w:rPr>
          <w:rFonts w:ascii="Calibri" w:hAnsi="Calibri"/>
          <w:b/>
          <w:lang w:val="en-GB"/>
        </w:rPr>
        <w:t xml:space="preserve"> phase</w:t>
      </w:r>
      <w:r w:rsidR="00EA63B4">
        <w:rPr>
          <w:rFonts w:ascii="Calibri" w:hAnsi="Calibri"/>
          <w:b/>
          <w:lang w:val="en-GB"/>
        </w:rPr>
        <w:t xml:space="preserve"> (4</w:t>
      </w:r>
      <w:r w:rsidR="00EA63B4" w:rsidRPr="00EA63B4">
        <w:rPr>
          <w:rFonts w:ascii="Calibri" w:hAnsi="Calibri"/>
          <w:b/>
          <w:vertAlign w:val="superscript"/>
          <w:lang w:val="en-GB"/>
        </w:rPr>
        <w:t>th</w:t>
      </w:r>
      <w:r w:rsidR="00EA63B4">
        <w:rPr>
          <w:rFonts w:ascii="Calibri" w:hAnsi="Calibri"/>
          <w:b/>
          <w:lang w:val="en-GB"/>
        </w:rPr>
        <w:t xml:space="preserve"> block results)</w:t>
      </w:r>
      <w:r>
        <w:rPr>
          <w:rFonts w:ascii="Calibri" w:hAnsi="Calibri"/>
          <w:b/>
          <w:lang w:val="en-GB"/>
        </w:rPr>
        <w:t xml:space="preserve"> based on interaction among different stakeholders</w:t>
      </w:r>
    </w:p>
    <w:p w:rsidR="00EA63B4" w:rsidRDefault="00EA63B4" w:rsidP="00EA63B4">
      <w:pPr>
        <w:ind w:left="2127"/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>Use of communication tools with consideration of uncertainties</w:t>
      </w:r>
    </w:p>
    <w:p w:rsidR="00130153" w:rsidRPr="00E71673" w:rsidRDefault="00130153" w:rsidP="00C9644E">
      <w:pPr>
        <w:ind w:left="2127"/>
        <w:rPr>
          <w:rFonts w:ascii="Calibri" w:hAnsi="Calibri"/>
          <w:i/>
          <w:lang w:val="en-GB"/>
        </w:rPr>
      </w:pPr>
      <w:r>
        <w:rPr>
          <w:rFonts w:ascii="Calibri" w:hAnsi="Calibri"/>
          <w:i/>
          <w:lang w:val="en-GB"/>
        </w:rPr>
        <w:t xml:space="preserve">Facilitators: </w:t>
      </w:r>
      <w:r w:rsidR="00891314">
        <w:rPr>
          <w:rFonts w:ascii="Calibri" w:hAnsi="Calibri"/>
          <w:i/>
          <w:lang w:val="en-GB"/>
        </w:rPr>
        <w:t xml:space="preserve">Tanja Perko, Deborah Oughton, Catrinel Turcanu, Gilles </w:t>
      </w:r>
      <w:r w:rsidR="00932941">
        <w:rPr>
          <w:rFonts w:ascii="Calibri" w:hAnsi="Calibri"/>
          <w:i/>
          <w:lang w:val="en-GB"/>
        </w:rPr>
        <w:t>Heriard-</w:t>
      </w:r>
      <w:r w:rsidR="003540A4">
        <w:rPr>
          <w:rFonts w:ascii="Calibri" w:hAnsi="Calibri"/>
          <w:i/>
          <w:lang w:val="en-GB"/>
        </w:rPr>
        <w:t>Dubreuil</w:t>
      </w:r>
    </w:p>
    <w:p w:rsidR="00130153" w:rsidRPr="00F12AC8" w:rsidRDefault="00130153" w:rsidP="00130153">
      <w:pPr>
        <w:rPr>
          <w:rFonts w:ascii="Calibri" w:hAnsi="Calibri"/>
          <w:sz w:val="16"/>
          <w:szCs w:val="16"/>
          <w:lang w:val="en-GB"/>
        </w:rPr>
      </w:pPr>
    </w:p>
    <w:p w:rsidR="00130153" w:rsidRPr="005F307F" w:rsidRDefault="00130153" w:rsidP="00130153">
      <w:pPr>
        <w:rPr>
          <w:rFonts w:ascii="Calibri" w:hAnsi="Calibri"/>
          <w:b/>
          <w:color w:val="E36C0A"/>
          <w:lang w:val="en-GB"/>
        </w:rPr>
      </w:pPr>
      <w:r w:rsidRPr="005F307F">
        <w:rPr>
          <w:rFonts w:ascii="Calibri" w:hAnsi="Calibri"/>
          <w:b/>
          <w:color w:val="E36C0A"/>
          <w:lang w:val="en-GB"/>
        </w:rPr>
        <w:t>12:0</w:t>
      </w:r>
      <w:r w:rsidR="00E37744">
        <w:rPr>
          <w:rFonts w:ascii="Calibri" w:hAnsi="Calibri"/>
          <w:b/>
          <w:color w:val="E36C0A"/>
          <w:lang w:val="en-GB"/>
        </w:rPr>
        <w:t>0</w:t>
      </w:r>
      <w:r w:rsidRPr="005F307F">
        <w:rPr>
          <w:rFonts w:ascii="Calibri" w:hAnsi="Calibri"/>
          <w:b/>
          <w:color w:val="E36C0A"/>
          <w:lang w:val="en-GB"/>
        </w:rPr>
        <w:t xml:space="preserve"> – 13:00 </w:t>
      </w:r>
      <w:r w:rsidRPr="005F307F">
        <w:rPr>
          <w:rFonts w:ascii="Calibri" w:hAnsi="Calibri"/>
          <w:b/>
          <w:color w:val="E36C0A"/>
          <w:lang w:val="en-GB"/>
        </w:rPr>
        <w:tab/>
      </w:r>
      <w:r w:rsidRPr="005F307F">
        <w:rPr>
          <w:rFonts w:ascii="Calibri" w:hAnsi="Calibri"/>
          <w:b/>
          <w:color w:val="E36C0A"/>
          <w:lang w:val="en-GB"/>
        </w:rPr>
        <w:tab/>
        <w:t>Lunch</w:t>
      </w:r>
    </w:p>
    <w:p w:rsidR="00130153" w:rsidRDefault="00130153" w:rsidP="00130153">
      <w:pPr>
        <w:jc w:val="both"/>
        <w:rPr>
          <w:rFonts w:ascii="Calibri" w:hAnsi="Calibri"/>
          <w:sz w:val="22"/>
          <w:szCs w:val="22"/>
          <w:lang w:val="en-US"/>
        </w:rPr>
      </w:pPr>
    </w:p>
    <w:p w:rsidR="00130113" w:rsidRPr="00F96F4A" w:rsidRDefault="000817F2" w:rsidP="00130113">
      <w:pPr>
        <w:rPr>
          <w:rFonts w:ascii="Calibri" w:hAnsi="Calibri"/>
          <w:b/>
          <w:i/>
          <w:u w:val="single"/>
          <w:lang w:val="en-GB"/>
        </w:rPr>
      </w:pPr>
      <w:r>
        <w:rPr>
          <w:rFonts w:ascii="Calibri" w:hAnsi="Calibri"/>
          <w:b/>
          <w:i/>
          <w:u w:val="single"/>
          <w:lang w:val="en-GB"/>
        </w:rPr>
        <w:t>6</w:t>
      </w:r>
      <w:r w:rsidR="00130113" w:rsidRPr="00130153">
        <w:rPr>
          <w:rFonts w:ascii="Calibri" w:hAnsi="Calibri"/>
          <w:b/>
          <w:i/>
          <w:u w:val="single"/>
          <w:vertAlign w:val="superscript"/>
          <w:lang w:val="en-GB"/>
        </w:rPr>
        <w:t>th</w:t>
      </w:r>
      <w:r w:rsidR="00130113">
        <w:rPr>
          <w:rFonts w:ascii="Calibri" w:hAnsi="Calibri"/>
          <w:b/>
          <w:i/>
          <w:u w:val="single"/>
          <w:lang w:val="en-GB"/>
        </w:rPr>
        <w:t xml:space="preserve"> block: </w:t>
      </w:r>
      <w:r>
        <w:rPr>
          <w:rFonts w:ascii="Calibri" w:hAnsi="Calibri"/>
          <w:b/>
          <w:i/>
          <w:u w:val="single"/>
          <w:lang w:val="en-GB"/>
        </w:rPr>
        <w:t xml:space="preserve">DECISION MAKING </w:t>
      </w:r>
      <w:r w:rsidR="00D05AAE">
        <w:rPr>
          <w:rFonts w:ascii="Calibri" w:hAnsi="Calibri"/>
          <w:b/>
          <w:i/>
          <w:u w:val="single"/>
          <w:lang w:val="en-GB"/>
        </w:rPr>
        <w:t>UNDER UNCERTAINTIES</w:t>
      </w:r>
      <w:r w:rsidR="00130113">
        <w:rPr>
          <w:rFonts w:ascii="Calibri" w:hAnsi="Calibri"/>
          <w:b/>
          <w:i/>
          <w:u w:val="single"/>
          <w:lang w:val="en-GB"/>
        </w:rPr>
        <w:t xml:space="preserve"> </w:t>
      </w:r>
    </w:p>
    <w:p w:rsidR="00130113" w:rsidRDefault="00130113" w:rsidP="00EA63B4">
      <w:pPr>
        <w:ind w:left="2127" w:hanging="2127"/>
        <w:rPr>
          <w:rFonts w:ascii="Calibri" w:hAnsi="Calibri"/>
          <w:lang w:val="en-GB"/>
        </w:rPr>
      </w:pPr>
    </w:p>
    <w:p w:rsidR="00EA63B4" w:rsidRPr="002335DD" w:rsidRDefault="00EA63B4" w:rsidP="00EA63B4">
      <w:pPr>
        <w:ind w:left="2127" w:hanging="2127"/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13</w:t>
      </w:r>
      <w:r w:rsidRPr="002335DD">
        <w:rPr>
          <w:rFonts w:ascii="Calibri" w:hAnsi="Calibri"/>
          <w:lang w:val="en-GB"/>
        </w:rPr>
        <w:t>:</w:t>
      </w:r>
      <w:r w:rsidR="00130113">
        <w:rPr>
          <w:rFonts w:ascii="Calibri" w:hAnsi="Calibri"/>
          <w:lang w:val="en-GB"/>
        </w:rPr>
        <w:t>00</w:t>
      </w:r>
      <w:r w:rsidRPr="002335DD">
        <w:rPr>
          <w:rFonts w:ascii="Calibri" w:hAnsi="Calibri"/>
          <w:lang w:val="en-GB"/>
        </w:rPr>
        <w:t xml:space="preserve"> – 1</w:t>
      </w:r>
      <w:r w:rsidR="00130113">
        <w:rPr>
          <w:rFonts w:ascii="Calibri" w:hAnsi="Calibri"/>
          <w:lang w:val="en-GB"/>
        </w:rPr>
        <w:t>3</w:t>
      </w:r>
      <w:r w:rsidRPr="002335DD">
        <w:rPr>
          <w:rFonts w:ascii="Calibri" w:hAnsi="Calibri"/>
          <w:lang w:val="en-GB"/>
        </w:rPr>
        <w:t>:</w:t>
      </w:r>
      <w:r w:rsidR="00130113">
        <w:rPr>
          <w:rFonts w:ascii="Calibri" w:hAnsi="Calibri"/>
          <w:lang w:val="en-GB"/>
        </w:rPr>
        <w:t>10</w:t>
      </w:r>
      <w:r w:rsidR="00C4484F">
        <w:rPr>
          <w:rFonts w:ascii="Calibri" w:hAnsi="Calibri"/>
          <w:lang w:val="en-GB"/>
        </w:rPr>
        <w:t xml:space="preserve"> </w:t>
      </w:r>
      <w:r w:rsidRPr="002335DD">
        <w:rPr>
          <w:rFonts w:ascii="Calibri" w:hAnsi="Calibri"/>
          <w:lang w:val="en-GB"/>
        </w:rPr>
        <w:t xml:space="preserve"> </w:t>
      </w:r>
      <w:r>
        <w:rPr>
          <w:rFonts w:ascii="Calibri" w:hAnsi="Calibri"/>
          <w:lang w:val="en-GB"/>
        </w:rPr>
        <w:tab/>
      </w:r>
      <w:r w:rsidR="00130113" w:rsidRPr="00130113">
        <w:rPr>
          <w:rFonts w:ascii="Calibri" w:hAnsi="Calibri"/>
          <w:b/>
          <w:lang w:val="en-GB"/>
        </w:rPr>
        <w:t>Decision making under uncertainties</w:t>
      </w:r>
      <w:r w:rsidRPr="00130113">
        <w:rPr>
          <w:rFonts w:ascii="Calibri" w:hAnsi="Calibri"/>
          <w:b/>
          <w:lang w:val="en-GB"/>
        </w:rPr>
        <w:t>:</w:t>
      </w:r>
      <w:r w:rsidRPr="00613CD5">
        <w:rPr>
          <w:rFonts w:ascii="Calibri" w:hAnsi="Calibri"/>
          <w:b/>
          <w:lang w:val="en-GB"/>
        </w:rPr>
        <w:t xml:space="preserve"> Overview</w:t>
      </w:r>
      <w:r>
        <w:rPr>
          <w:rFonts w:ascii="Calibri" w:hAnsi="Calibri"/>
          <w:lang w:val="en-GB"/>
        </w:rPr>
        <w:t xml:space="preserve"> </w:t>
      </w:r>
    </w:p>
    <w:p w:rsidR="00EA63B4" w:rsidRPr="00E71673" w:rsidRDefault="00AE6251" w:rsidP="00EA63B4">
      <w:pPr>
        <w:ind w:left="1418" w:firstLine="709"/>
        <w:rPr>
          <w:rFonts w:ascii="Calibri" w:hAnsi="Calibri"/>
          <w:i/>
          <w:lang w:val="en-GB"/>
        </w:rPr>
      </w:pPr>
      <w:r>
        <w:rPr>
          <w:rFonts w:ascii="Calibri" w:hAnsi="Calibri"/>
          <w:i/>
          <w:lang w:val="en-GB"/>
        </w:rPr>
        <w:t>Tim Müller</w:t>
      </w:r>
      <w:r w:rsidR="00EA63B4" w:rsidRPr="00E71673">
        <w:rPr>
          <w:rFonts w:ascii="Calibri" w:hAnsi="Calibri"/>
          <w:i/>
          <w:lang w:val="en-GB"/>
        </w:rPr>
        <w:t xml:space="preserve">, </w:t>
      </w:r>
      <w:r w:rsidR="00130113">
        <w:rPr>
          <w:rFonts w:ascii="Calibri" w:hAnsi="Calibri"/>
          <w:i/>
          <w:lang w:val="en-GB"/>
        </w:rPr>
        <w:t>KIT</w:t>
      </w:r>
      <w:r w:rsidR="00EA63B4" w:rsidRPr="00E71673">
        <w:rPr>
          <w:rFonts w:ascii="Calibri" w:hAnsi="Calibri"/>
          <w:i/>
          <w:lang w:val="en-GB"/>
        </w:rPr>
        <w:t xml:space="preserve"> </w:t>
      </w:r>
    </w:p>
    <w:p w:rsidR="00EA63B4" w:rsidRPr="0009017B" w:rsidRDefault="00EA63B4" w:rsidP="00EA63B4">
      <w:pPr>
        <w:rPr>
          <w:rFonts w:ascii="Calibri" w:hAnsi="Calibri"/>
          <w:b/>
          <w:lang w:val="en-GB"/>
        </w:rPr>
      </w:pPr>
      <w:r>
        <w:rPr>
          <w:rFonts w:ascii="Calibri" w:hAnsi="Calibri"/>
          <w:lang w:val="en-GB"/>
        </w:rPr>
        <w:t>13:</w:t>
      </w:r>
      <w:r w:rsidR="00130113">
        <w:rPr>
          <w:rFonts w:ascii="Calibri" w:hAnsi="Calibri"/>
          <w:lang w:val="en-GB"/>
        </w:rPr>
        <w:t>10</w:t>
      </w:r>
      <w:r>
        <w:rPr>
          <w:rFonts w:ascii="Calibri" w:hAnsi="Calibri"/>
          <w:lang w:val="en-GB"/>
        </w:rPr>
        <w:t xml:space="preserve"> - 1</w:t>
      </w:r>
      <w:r w:rsidR="00130113">
        <w:rPr>
          <w:rFonts w:ascii="Calibri" w:hAnsi="Calibri"/>
          <w:lang w:val="en-GB"/>
        </w:rPr>
        <w:t>3</w:t>
      </w:r>
      <w:r>
        <w:rPr>
          <w:rFonts w:ascii="Calibri" w:hAnsi="Calibri"/>
          <w:lang w:val="en-GB"/>
        </w:rPr>
        <w:t>:</w:t>
      </w:r>
      <w:r w:rsidR="0093081F">
        <w:rPr>
          <w:rFonts w:ascii="Calibri" w:hAnsi="Calibri"/>
          <w:lang w:val="en-GB"/>
        </w:rPr>
        <w:t>30</w:t>
      </w:r>
      <w:r w:rsidR="00130113">
        <w:rPr>
          <w:rFonts w:ascii="Calibri" w:hAnsi="Calibri"/>
          <w:lang w:val="en-GB"/>
        </w:rPr>
        <w:t xml:space="preserve"> </w:t>
      </w:r>
      <w:r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</w:r>
      <w:r w:rsidR="0093081F" w:rsidRPr="0009017B">
        <w:rPr>
          <w:rFonts w:ascii="Calibri" w:hAnsi="Calibri"/>
          <w:b/>
          <w:lang w:val="en-GB"/>
        </w:rPr>
        <w:t>Agent based model (ABM)</w:t>
      </w:r>
    </w:p>
    <w:p w:rsidR="00EA63B4" w:rsidRPr="00E71673" w:rsidRDefault="00AE6251" w:rsidP="00EA63B4">
      <w:pPr>
        <w:ind w:left="1418" w:firstLine="709"/>
        <w:rPr>
          <w:rFonts w:ascii="Calibri" w:hAnsi="Calibri"/>
          <w:i/>
          <w:lang w:val="en-GB"/>
        </w:rPr>
      </w:pPr>
      <w:r w:rsidRPr="0009017B">
        <w:rPr>
          <w:rFonts w:ascii="Calibri" w:hAnsi="Calibri"/>
          <w:i/>
          <w:lang w:val="en-GB"/>
        </w:rPr>
        <w:t>Shan Bai, KIT</w:t>
      </w:r>
      <w:r w:rsidR="00EA63B4" w:rsidRPr="00E71673">
        <w:rPr>
          <w:rFonts w:ascii="Calibri" w:hAnsi="Calibri"/>
          <w:i/>
          <w:lang w:val="en-GB"/>
        </w:rPr>
        <w:tab/>
      </w:r>
      <w:r w:rsidR="00EA63B4" w:rsidRPr="00E71673">
        <w:rPr>
          <w:rFonts w:ascii="Calibri" w:hAnsi="Calibri"/>
          <w:i/>
          <w:lang w:val="en-GB"/>
        </w:rPr>
        <w:tab/>
      </w:r>
      <w:r w:rsidR="00EA63B4" w:rsidRPr="00E71673">
        <w:rPr>
          <w:rFonts w:ascii="Calibri" w:hAnsi="Calibri"/>
          <w:i/>
          <w:lang w:val="en-GB"/>
        </w:rPr>
        <w:tab/>
      </w:r>
    </w:p>
    <w:p w:rsidR="00EA63B4" w:rsidRDefault="00EA63B4" w:rsidP="00EA63B4">
      <w:pPr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13:3</w:t>
      </w:r>
      <w:r w:rsidR="0093081F">
        <w:rPr>
          <w:rFonts w:ascii="Calibri" w:hAnsi="Calibri"/>
          <w:lang w:val="en-GB"/>
        </w:rPr>
        <w:t>0</w:t>
      </w:r>
      <w:r>
        <w:rPr>
          <w:rFonts w:ascii="Calibri" w:hAnsi="Calibri"/>
          <w:lang w:val="en-GB"/>
        </w:rPr>
        <w:t xml:space="preserve"> - 1</w:t>
      </w:r>
      <w:r w:rsidR="00130113">
        <w:rPr>
          <w:rFonts w:ascii="Calibri" w:hAnsi="Calibri"/>
          <w:lang w:val="en-GB"/>
        </w:rPr>
        <w:t>3</w:t>
      </w:r>
      <w:r>
        <w:rPr>
          <w:rFonts w:ascii="Calibri" w:hAnsi="Calibri"/>
          <w:lang w:val="en-GB"/>
        </w:rPr>
        <w:t>:45</w:t>
      </w:r>
      <w:r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</w:r>
      <w:r w:rsidR="0093081F" w:rsidRPr="000817F2">
        <w:rPr>
          <w:rFonts w:ascii="Calibri" w:hAnsi="Calibri"/>
          <w:b/>
          <w:lang w:val="en-GB"/>
        </w:rPr>
        <w:t>Multi-criteria decision</w:t>
      </w:r>
      <w:r w:rsidR="000817F2" w:rsidRPr="000817F2">
        <w:rPr>
          <w:rFonts w:ascii="Calibri" w:hAnsi="Calibri"/>
          <w:b/>
          <w:lang w:val="en-GB"/>
        </w:rPr>
        <w:t>-aiding tool (MCDA)</w:t>
      </w:r>
    </w:p>
    <w:p w:rsidR="00EA63B4" w:rsidRPr="00E71673" w:rsidRDefault="00AE6251" w:rsidP="00EA63B4">
      <w:pPr>
        <w:ind w:left="1418" w:firstLine="709"/>
        <w:rPr>
          <w:rFonts w:ascii="Calibri" w:hAnsi="Calibri"/>
          <w:i/>
          <w:lang w:val="en-GB"/>
        </w:rPr>
      </w:pPr>
      <w:r>
        <w:rPr>
          <w:rFonts w:ascii="Calibri" w:hAnsi="Calibri"/>
          <w:i/>
          <w:lang w:val="en-GB"/>
        </w:rPr>
        <w:t>Tim Müller</w:t>
      </w:r>
      <w:r w:rsidRPr="00E71673">
        <w:rPr>
          <w:rFonts w:ascii="Calibri" w:hAnsi="Calibri"/>
          <w:i/>
          <w:lang w:val="en-GB"/>
        </w:rPr>
        <w:t xml:space="preserve">, </w:t>
      </w:r>
      <w:r>
        <w:rPr>
          <w:rFonts w:ascii="Calibri" w:hAnsi="Calibri"/>
          <w:i/>
          <w:lang w:val="en-GB"/>
        </w:rPr>
        <w:t>KIT</w:t>
      </w:r>
      <w:r w:rsidR="00EA63B4" w:rsidRPr="00E71673">
        <w:rPr>
          <w:rFonts w:ascii="Calibri" w:hAnsi="Calibri"/>
          <w:i/>
          <w:lang w:val="en-GB"/>
        </w:rPr>
        <w:tab/>
      </w:r>
      <w:r w:rsidR="00EA63B4" w:rsidRPr="00E71673">
        <w:rPr>
          <w:rFonts w:ascii="Calibri" w:hAnsi="Calibri"/>
          <w:i/>
          <w:lang w:val="en-GB"/>
        </w:rPr>
        <w:tab/>
      </w:r>
      <w:r w:rsidR="00EA63B4" w:rsidRPr="00E71673">
        <w:rPr>
          <w:rFonts w:ascii="Calibri" w:hAnsi="Calibri"/>
          <w:i/>
          <w:lang w:val="en-GB"/>
        </w:rPr>
        <w:tab/>
      </w:r>
    </w:p>
    <w:p w:rsidR="007D08D2" w:rsidRPr="00017EEA" w:rsidRDefault="007D08D2" w:rsidP="00130153">
      <w:pPr>
        <w:ind w:left="2127" w:hanging="2127"/>
        <w:rPr>
          <w:rFonts w:ascii="Calibri" w:hAnsi="Calibri"/>
          <w:sz w:val="16"/>
          <w:szCs w:val="16"/>
          <w:lang w:val="en-GB"/>
        </w:rPr>
      </w:pPr>
    </w:p>
    <w:p w:rsidR="00130153" w:rsidRDefault="00130153" w:rsidP="00130153">
      <w:pPr>
        <w:ind w:left="2127" w:hanging="2127"/>
        <w:rPr>
          <w:rFonts w:ascii="Calibri" w:hAnsi="Calibri"/>
          <w:lang w:val="en-GB"/>
        </w:rPr>
      </w:pPr>
      <w:r w:rsidRPr="002335DD">
        <w:rPr>
          <w:rFonts w:ascii="Calibri" w:hAnsi="Calibri"/>
          <w:lang w:val="en-GB"/>
        </w:rPr>
        <w:t>1</w:t>
      </w:r>
      <w:r>
        <w:rPr>
          <w:rFonts w:ascii="Calibri" w:hAnsi="Calibri"/>
          <w:lang w:val="en-GB"/>
        </w:rPr>
        <w:t>3</w:t>
      </w:r>
      <w:r w:rsidRPr="002335DD">
        <w:rPr>
          <w:rFonts w:ascii="Calibri" w:hAnsi="Calibri"/>
          <w:lang w:val="en-GB"/>
        </w:rPr>
        <w:t>:</w:t>
      </w:r>
      <w:r w:rsidR="000817F2">
        <w:rPr>
          <w:rFonts w:ascii="Calibri" w:hAnsi="Calibri"/>
          <w:lang w:val="en-GB"/>
        </w:rPr>
        <w:t>45</w:t>
      </w:r>
      <w:r w:rsidRPr="002335DD">
        <w:rPr>
          <w:rFonts w:ascii="Calibri" w:hAnsi="Calibri"/>
          <w:lang w:val="en-GB"/>
        </w:rPr>
        <w:t xml:space="preserve"> – 1</w:t>
      </w:r>
      <w:r w:rsidR="000817F2">
        <w:rPr>
          <w:rFonts w:ascii="Calibri" w:hAnsi="Calibri"/>
          <w:lang w:val="en-GB"/>
        </w:rPr>
        <w:t>5</w:t>
      </w:r>
      <w:r w:rsidRPr="002335DD">
        <w:rPr>
          <w:rFonts w:ascii="Calibri" w:hAnsi="Calibri"/>
          <w:lang w:val="en-GB"/>
        </w:rPr>
        <w:t>:</w:t>
      </w:r>
      <w:r w:rsidR="000817F2">
        <w:rPr>
          <w:rFonts w:ascii="Calibri" w:hAnsi="Calibri"/>
          <w:lang w:val="en-GB"/>
        </w:rPr>
        <w:t>00</w:t>
      </w:r>
      <w:r w:rsidRPr="002335DD">
        <w:rPr>
          <w:rFonts w:ascii="Calibri" w:hAnsi="Calibri"/>
          <w:lang w:val="en-GB"/>
        </w:rPr>
        <w:tab/>
      </w:r>
      <w:r w:rsidRPr="00823AA5">
        <w:rPr>
          <w:rFonts w:ascii="Calibri" w:hAnsi="Calibri"/>
          <w:b/>
          <w:i/>
          <w:lang w:val="en-GB"/>
        </w:rPr>
        <w:t>Scenario based facilitated discussion:</w:t>
      </w:r>
    </w:p>
    <w:p w:rsidR="00130153" w:rsidRDefault="00D17222" w:rsidP="00130153">
      <w:pPr>
        <w:ind w:left="2127"/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>Decision-making</w:t>
      </w:r>
      <w:r w:rsidR="0093081F">
        <w:rPr>
          <w:rFonts w:ascii="Calibri" w:hAnsi="Calibri"/>
          <w:b/>
          <w:lang w:val="en-GB"/>
        </w:rPr>
        <w:t xml:space="preserve"> supported by MCDA</w:t>
      </w:r>
    </w:p>
    <w:p w:rsidR="00130153" w:rsidRDefault="00D17222" w:rsidP="00130153">
      <w:pPr>
        <w:ind w:left="2127"/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>Discussion about key attributes and weights</w:t>
      </w:r>
    </w:p>
    <w:p w:rsidR="00D17222" w:rsidRDefault="00D17222" w:rsidP="00130153">
      <w:pPr>
        <w:ind w:left="2127"/>
        <w:rPr>
          <w:rFonts w:ascii="Calibri" w:hAnsi="Calibri"/>
          <w:b/>
          <w:lang w:val="en-GB"/>
        </w:rPr>
      </w:pPr>
      <w:r>
        <w:rPr>
          <w:rFonts w:ascii="Calibri" w:hAnsi="Calibri"/>
          <w:b/>
          <w:lang w:val="en-GB"/>
        </w:rPr>
        <w:t>Application of the MCDA with and without considering uncertainties</w:t>
      </w:r>
    </w:p>
    <w:p w:rsidR="00130153" w:rsidRPr="00E71673" w:rsidRDefault="00130153" w:rsidP="00481F85">
      <w:pPr>
        <w:ind w:left="2127"/>
        <w:rPr>
          <w:rFonts w:ascii="Calibri" w:hAnsi="Calibri"/>
          <w:i/>
          <w:lang w:val="en-GB"/>
        </w:rPr>
      </w:pPr>
      <w:r>
        <w:rPr>
          <w:rFonts w:ascii="Calibri" w:hAnsi="Calibri"/>
          <w:i/>
          <w:lang w:val="en-GB"/>
        </w:rPr>
        <w:t xml:space="preserve">Facilitators: </w:t>
      </w:r>
      <w:r w:rsidR="0043652F">
        <w:rPr>
          <w:rFonts w:ascii="Calibri" w:hAnsi="Calibri"/>
          <w:i/>
          <w:lang w:val="en-GB"/>
        </w:rPr>
        <w:t>Tatiana Duranova</w:t>
      </w:r>
      <w:r w:rsidR="00481F85">
        <w:rPr>
          <w:rFonts w:ascii="Calibri" w:hAnsi="Calibri"/>
          <w:i/>
          <w:lang w:val="en-GB"/>
        </w:rPr>
        <w:t xml:space="preserve"> </w:t>
      </w:r>
      <w:r w:rsidR="0043652F">
        <w:rPr>
          <w:rFonts w:ascii="Calibri" w:hAnsi="Calibri"/>
          <w:i/>
          <w:lang w:val="en-GB"/>
        </w:rPr>
        <w:t xml:space="preserve">, </w:t>
      </w:r>
      <w:r w:rsidR="00D17222">
        <w:rPr>
          <w:rFonts w:ascii="Calibri" w:hAnsi="Calibri"/>
          <w:i/>
          <w:lang w:val="en-GB"/>
        </w:rPr>
        <w:t>Tim Müller and Wolfgang Raskob</w:t>
      </w:r>
    </w:p>
    <w:p w:rsidR="00130153" w:rsidRPr="00017EEA" w:rsidRDefault="00130153" w:rsidP="00130153">
      <w:pPr>
        <w:rPr>
          <w:rFonts w:ascii="Calibri" w:hAnsi="Calibri"/>
          <w:sz w:val="16"/>
          <w:szCs w:val="16"/>
          <w:lang w:val="en-GB"/>
        </w:rPr>
      </w:pPr>
    </w:p>
    <w:p w:rsidR="00130153" w:rsidRPr="005F307F" w:rsidRDefault="00130153" w:rsidP="00130153">
      <w:pPr>
        <w:rPr>
          <w:rFonts w:ascii="Calibri" w:hAnsi="Calibri"/>
          <w:b/>
          <w:color w:val="E36C0A"/>
          <w:lang w:val="en-GB"/>
        </w:rPr>
      </w:pPr>
      <w:r w:rsidRPr="005F307F">
        <w:rPr>
          <w:rFonts w:ascii="Calibri" w:hAnsi="Calibri"/>
          <w:b/>
          <w:color w:val="E36C0A"/>
          <w:lang w:val="en-GB"/>
        </w:rPr>
        <w:t>1</w:t>
      </w:r>
      <w:r w:rsidR="000817F2" w:rsidRPr="005F307F">
        <w:rPr>
          <w:rFonts w:ascii="Calibri" w:hAnsi="Calibri"/>
          <w:b/>
          <w:color w:val="E36C0A"/>
          <w:lang w:val="en-GB"/>
        </w:rPr>
        <w:t>5</w:t>
      </w:r>
      <w:r w:rsidRPr="005F307F">
        <w:rPr>
          <w:rFonts w:ascii="Calibri" w:hAnsi="Calibri"/>
          <w:b/>
          <w:color w:val="E36C0A"/>
          <w:lang w:val="en-GB"/>
        </w:rPr>
        <w:t>:</w:t>
      </w:r>
      <w:r w:rsidR="000817F2" w:rsidRPr="005F307F">
        <w:rPr>
          <w:rFonts w:ascii="Calibri" w:hAnsi="Calibri"/>
          <w:b/>
          <w:color w:val="E36C0A"/>
          <w:lang w:val="en-GB"/>
        </w:rPr>
        <w:t>00</w:t>
      </w:r>
      <w:r w:rsidRPr="005F307F">
        <w:rPr>
          <w:rFonts w:ascii="Calibri" w:hAnsi="Calibri"/>
          <w:b/>
          <w:color w:val="E36C0A"/>
          <w:lang w:val="en-GB"/>
        </w:rPr>
        <w:t xml:space="preserve"> – 1</w:t>
      </w:r>
      <w:r w:rsidR="000817F2" w:rsidRPr="005F307F">
        <w:rPr>
          <w:rFonts w:ascii="Calibri" w:hAnsi="Calibri"/>
          <w:b/>
          <w:color w:val="E36C0A"/>
          <w:lang w:val="en-GB"/>
        </w:rPr>
        <w:t>5</w:t>
      </w:r>
      <w:r w:rsidRPr="005F307F">
        <w:rPr>
          <w:rFonts w:ascii="Calibri" w:hAnsi="Calibri"/>
          <w:b/>
          <w:color w:val="E36C0A"/>
          <w:lang w:val="en-GB"/>
        </w:rPr>
        <w:t>:</w:t>
      </w:r>
      <w:r w:rsidR="000817F2" w:rsidRPr="005F307F">
        <w:rPr>
          <w:rFonts w:ascii="Calibri" w:hAnsi="Calibri"/>
          <w:b/>
          <w:color w:val="E36C0A"/>
          <w:lang w:val="en-GB"/>
        </w:rPr>
        <w:t>15</w:t>
      </w:r>
      <w:r w:rsidRPr="005F307F">
        <w:rPr>
          <w:rFonts w:ascii="Calibri" w:hAnsi="Calibri"/>
          <w:b/>
          <w:color w:val="E36C0A"/>
          <w:lang w:val="en-GB"/>
        </w:rPr>
        <w:t xml:space="preserve"> </w:t>
      </w:r>
      <w:r w:rsidRPr="005F307F">
        <w:rPr>
          <w:rFonts w:ascii="Calibri" w:hAnsi="Calibri"/>
          <w:b/>
          <w:color w:val="E36C0A"/>
          <w:lang w:val="en-GB"/>
        </w:rPr>
        <w:tab/>
      </w:r>
      <w:r w:rsidRPr="005F307F">
        <w:rPr>
          <w:rFonts w:ascii="Calibri" w:hAnsi="Calibri"/>
          <w:b/>
          <w:color w:val="E36C0A"/>
          <w:lang w:val="en-GB"/>
        </w:rPr>
        <w:tab/>
        <w:t>Coffee</w:t>
      </w:r>
    </w:p>
    <w:p w:rsidR="00130153" w:rsidRPr="00017EEA" w:rsidRDefault="00130153" w:rsidP="00130153">
      <w:pPr>
        <w:rPr>
          <w:rFonts w:ascii="Calibri" w:hAnsi="Calibri"/>
          <w:sz w:val="16"/>
          <w:szCs w:val="16"/>
          <w:lang w:val="en-GB"/>
        </w:rPr>
      </w:pPr>
    </w:p>
    <w:p w:rsidR="00130153" w:rsidRPr="002335DD" w:rsidRDefault="00130153" w:rsidP="00130153">
      <w:pPr>
        <w:ind w:left="2127" w:hanging="2127"/>
        <w:rPr>
          <w:rFonts w:ascii="Calibri" w:hAnsi="Calibri"/>
          <w:lang w:val="en-GB"/>
        </w:rPr>
      </w:pPr>
      <w:r w:rsidRPr="002335DD">
        <w:rPr>
          <w:rFonts w:ascii="Calibri" w:hAnsi="Calibri"/>
          <w:lang w:val="en-GB"/>
        </w:rPr>
        <w:t>1</w:t>
      </w:r>
      <w:r>
        <w:rPr>
          <w:rFonts w:ascii="Calibri" w:hAnsi="Calibri"/>
          <w:lang w:val="en-GB"/>
        </w:rPr>
        <w:t>5</w:t>
      </w:r>
      <w:r w:rsidRPr="002335DD">
        <w:rPr>
          <w:rFonts w:ascii="Calibri" w:hAnsi="Calibri"/>
          <w:lang w:val="en-GB"/>
        </w:rPr>
        <w:t>:</w:t>
      </w:r>
      <w:r w:rsidR="000817F2">
        <w:rPr>
          <w:rFonts w:ascii="Calibri" w:hAnsi="Calibri"/>
          <w:lang w:val="en-GB"/>
        </w:rPr>
        <w:t>15</w:t>
      </w:r>
      <w:r w:rsidRPr="002335DD">
        <w:rPr>
          <w:rFonts w:ascii="Calibri" w:hAnsi="Calibri"/>
          <w:lang w:val="en-GB"/>
        </w:rPr>
        <w:t xml:space="preserve"> – 1</w:t>
      </w:r>
      <w:r>
        <w:rPr>
          <w:rFonts w:ascii="Calibri" w:hAnsi="Calibri"/>
          <w:lang w:val="en-GB"/>
        </w:rPr>
        <w:t>6</w:t>
      </w:r>
      <w:r w:rsidRPr="002335DD">
        <w:rPr>
          <w:rFonts w:ascii="Calibri" w:hAnsi="Calibri"/>
          <w:lang w:val="en-GB"/>
        </w:rPr>
        <w:t>:</w:t>
      </w:r>
      <w:r>
        <w:rPr>
          <w:rFonts w:ascii="Calibri" w:hAnsi="Calibri"/>
          <w:lang w:val="en-GB"/>
        </w:rPr>
        <w:t>00</w:t>
      </w:r>
      <w:r w:rsidRPr="002335DD">
        <w:rPr>
          <w:rFonts w:ascii="Calibri" w:hAnsi="Calibri"/>
          <w:lang w:val="en-GB"/>
        </w:rPr>
        <w:tab/>
      </w:r>
      <w:r w:rsidRPr="00782AD1">
        <w:rPr>
          <w:rFonts w:ascii="Calibri" w:hAnsi="Calibri"/>
          <w:b/>
          <w:lang w:val="en-GB"/>
        </w:rPr>
        <w:t>Poster session:</w:t>
      </w:r>
      <w:r>
        <w:rPr>
          <w:rFonts w:ascii="Calibri" w:hAnsi="Calibri"/>
          <w:lang w:val="en-GB"/>
        </w:rPr>
        <w:t xml:space="preserve"> </w:t>
      </w:r>
      <w:r w:rsidR="00F0148C">
        <w:rPr>
          <w:rFonts w:ascii="Calibri" w:hAnsi="Calibri"/>
          <w:b/>
          <w:lang w:val="en-GB"/>
        </w:rPr>
        <w:t>Project findings in details</w:t>
      </w:r>
    </w:p>
    <w:p w:rsidR="00024FD8" w:rsidRPr="00763719" w:rsidRDefault="00024FD8" w:rsidP="005C0470">
      <w:pPr>
        <w:ind w:left="2127"/>
        <w:rPr>
          <w:rFonts w:ascii="Calibri" w:hAnsi="Calibri"/>
          <w:b/>
          <w:color w:val="E36C0A"/>
          <w:lang w:val="en-GB"/>
        </w:rPr>
      </w:pPr>
      <w:r w:rsidRPr="00763719">
        <w:rPr>
          <w:rFonts w:ascii="Calibri" w:hAnsi="Calibri"/>
          <w:b/>
          <w:color w:val="E36C0A"/>
          <w:lang w:val="en-GB"/>
        </w:rPr>
        <w:t>WP1</w:t>
      </w:r>
    </w:p>
    <w:p w:rsidR="005C0470" w:rsidRPr="00024FD8" w:rsidRDefault="005C0470" w:rsidP="00B3227E">
      <w:pPr>
        <w:numPr>
          <w:ilvl w:val="0"/>
          <w:numId w:val="30"/>
        </w:numPr>
        <w:rPr>
          <w:rFonts w:ascii="Calibri" w:hAnsi="Calibri"/>
          <w:i/>
          <w:lang w:val="en-GB"/>
        </w:rPr>
      </w:pPr>
      <w:r w:rsidRPr="00024FD8">
        <w:rPr>
          <w:rFonts w:ascii="Calibri" w:hAnsi="Calibri"/>
          <w:lang w:val="en-GB"/>
        </w:rPr>
        <w:t xml:space="preserve">Ensemble simulations on the Fukushima case study and comparisons to observations </w:t>
      </w:r>
      <w:r w:rsidRPr="00024FD8">
        <w:rPr>
          <w:rFonts w:ascii="Calibri" w:hAnsi="Calibri"/>
          <w:i/>
          <w:lang w:val="en-GB"/>
        </w:rPr>
        <w:t xml:space="preserve">(IRSN, Met Office) </w:t>
      </w:r>
    </w:p>
    <w:p w:rsidR="005C0470" w:rsidRPr="00024FD8" w:rsidRDefault="005C0470" w:rsidP="00B3227E">
      <w:pPr>
        <w:numPr>
          <w:ilvl w:val="0"/>
          <w:numId w:val="30"/>
        </w:numPr>
        <w:rPr>
          <w:rFonts w:ascii="Calibri" w:hAnsi="Calibri"/>
          <w:i/>
          <w:lang w:val="en-GB"/>
        </w:rPr>
      </w:pPr>
      <w:r w:rsidRPr="00024FD8">
        <w:rPr>
          <w:rFonts w:ascii="Calibri" w:hAnsi="Calibri"/>
          <w:lang w:val="en-GB"/>
        </w:rPr>
        <w:t xml:space="preserve">Design of an ensemble of source terms representative of uncertainties in case of a severe nuclear accident </w:t>
      </w:r>
      <w:r w:rsidRPr="00024FD8">
        <w:rPr>
          <w:rFonts w:ascii="Calibri" w:hAnsi="Calibri"/>
          <w:i/>
          <w:lang w:val="en-GB"/>
        </w:rPr>
        <w:t>(IRSN)</w:t>
      </w:r>
    </w:p>
    <w:p w:rsidR="005C0470" w:rsidRPr="00024FD8" w:rsidRDefault="005C0470" w:rsidP="00B3227E">
      <w:pPr>
        <w:numPr>
          <w:ilvl w:val="0"/>
          <w:numId w:val="30"/>
        </w:numPr>
        <w:rPr>
          <w:rFonts w:ascii="Calibri" w:hAnsi="Calibri"/>
          <w:i/>
          <w:lang w:val="en-GB"/>
        </w:rPr>
      </w:pPr>
      <w:r w:rsidRPr="00024FD8">
        <w:rPr>
          <w:rFonts w:ascii="Calibri" w:hAnsi="Calibri"/>
          <w:lang w:val="en-GB"/>
        </w:rPr>
        <w:t>Efficiency savings in model setup for an ensemble approach used to describe atmospheric dispersion model uncertainty</w:t>
      </w:r>
      <w:r w:rsidRPr="00024FD8" w:rsidDel="00913CA1">
        <w:rPr>
          <w:rFonts w:ascii="Calibri" w:hAnsi="Calibri"/>
          <w:i/>
          <w:lang w:val="en-GB"/>
        </w:rPr>
        <w:t xml:space="preserve"> </w:t>
      </w:r>
      <w:r w:rsidRPr="00024FD8">
        <w:rPr>
          <w:rFonts w:ascii="Calibri" w:hAnsi="Calibri"/>
          <w:i/>
          <w:lang w:val="en-GB"/>
        </w:rPr>
        <w:t xml:space="preserve">(MTA EK) </w:t>
      </w:r>
    </w:p>
    <w:p w:rsidR="005C0470" w:rsidRPr="00024FD8" w:rsidRDefault="005C0470" w:rsidP="00B3227E">
      <w:pPr>
        <w:numPr>
          <w:ilvl w:val="0"/>
          <w:numId w:val="30"/>
        </w:numPr>
        <w:rPr>
          <w:rFonts w:ascii="Calibri" w:hAnsi="Calibri"/>
          <w:i/>
          <w:lang w:val="en-GB"/>
        </w:rPr>
      </w:pPr>
      <w:r w:rsidRPr="00024FD8">
        <w:rPr>
          <w:rFonts w:ascii="Calibri" w:hAnsi="Calibri"/>
          <w:lang w:val="en-GB"/>
        </w:rPr>
        <w:t xml:space="preserve">Analysis of the REM2 case study using numerical and graphical techniques </w:t>
      </w:r>
      <w:r w:rsidRPr="00024FD8">
        <w:rPr>
          <w:rFonts w:ascii="Calibri" w:hAnsi="Calibri"/>
          <w:i/>
          <w:lang w:val="en-GB"/>
        </w:rPr>
        <w:t>(Met Office</w:t>
      </w:r>
      <w:r w:rsidR="00DE2FA8" w:rsidRPr="00024FD8">
        <w:rPr>
          <w:rFonts w:ascii="Calibri" w:hAnsi="Calibri"/>
          <w:i/>
          <w:lang w:val="en-GB"/>
        </w:rPr>
        <w:t>, PHE, KNMI, IRSN, RIVM</w:t>
      </w:r>
      <w:r w:rsidRPr="00024FD8">
        <w:rPr>
          <w:rFonts w:ascii="Calibri" w:hAnsi="Calibri"/>
          <w:i/>
          <w:lang w:val="en-GB"/>
        </w:rPr>
        <w:t xml:space="preserve">) </w:t>
      </w:r>
    </w:p>
    <w:p w:rsidR="00024FD8" w:rsidRPr="00763719" w:rsidRDefault="00024FD8" w:rsidP="00F941C1">
      <w:pPr>
        <w:ind w:left="2127"/>
        <w:rPr>
          <w:rFonts w:ascii="Calibri" w:hAnsi="Calibri"/>
          <w:b/>
          <w:color w:val="E36C0A"/>
          <w:lang w:val="en-US"/>
        </w:rPr>
      </w:pPr>
      <w:r w:rsidRPr="00763719">
        <w:rPr>
          <w:rFonts w:ascii="Calibri" w:hAnsi="Calibri"/>
          <w:b/>
          <w:color w:val="E36C0A"/>
          <w:lang w:val="en-US"/>
        </w:rPr>
        <w:t>WP2</w:t>
      </w:r>
    </w:p>
    <w:p w:rsidR="00F941C1" w:rsidRPr="00024FD8" w:rsidRDefault="00F941C1" w:rsidP="00B3227E">
      <w:pPr>
        <w:numPr>
          <w:ilvl w:val="0"/>
          <w:numId w:val="31"/>
        </w:numPr>
        <w:rPr>
          <w:rFonts w:ascii="Calibri" w:hAnsi="Calibri"/>
          <w:i/>
          <w:lang w:val="en-US"/>
        </w:rPr>
      </w:pPr>
      <w:r w:rsidRPr="00024FD8">
        <w:rPr>
          <w:rFonts w:ascii="Calibri" w:hAnsi="Calibri"/>
          <w:lang w:val="en-US"/>
        </w:rPr>
        <w:t>Optimising monitoring in the early phase to reduce uncertainties in dose assessment</w:t>
      </w:r>
      <w:r w:rsidR="00DE2FA8" w:rsidRPr="00024FD8">
        <w:rPr>
          <w:rFonts w:ascii="Calibri" w:hAnsi="Calibri"/>
          <w:i/>
          <w:lang w:val="en-US"/>
        </w:rPr>
        <w:t xml:space="preserve"> (STUK, BfS, DSA)</w:t>
      </w:r>
    </w:p>
    <w:p w:rsidR="00F941C1" w:rsidRPr="00024FD8" w:rsidRDefault="00F941C1" w:rsidP="00B3227E">
      <w:pPr>
        <w:numPr>
          <w:ilvl w:val="0"/>
          <w:numId w:val="31"/>
        </w:numPr>
        <w:rPr>
          <w:rFonts w:ascii="Calibri" w:hAnsi="Calibri"/>
          <w:i/>
          <w:lang w:val="en-US"/>
        </w:rPr>
      </w:pPr>
      <w:r w:rsidRPr="00024FD8">
        <w:rPr>
          <w:rFonts w:ascii="Calibri" w:hAnsi="Calibri"/>
          <w:lang w:val="en-US"/>
        </w:rPr>
        <w:t>Evaluation of apps for dose-rate measurements using the camera sensor of the smartphone</w:t>
      </w:r>
      <w:r w:rsidR="00E873E5" w:rsidRPr="00024FD8">
        <w:rPr>
          <w:rFonts w:ascii="Calibri" w:hAnsi="Calibri"/>
          <w:i/>
          <w:lang w:val="en-US"/>
        </w:rPr>
        <w:t xml:space="preserve"> (H</w:t>
      </w:r>
      <w:r w:rsidR="00962B72">
        <w:rPr>
          <w:rFonts w:ascii="Calibri" w:hAnsi="Calibri"/>
          <w:i/>
          <w:lang w:val="en-US"/>
        </w:rPr>
        <w:t>MGU</w:t>
      </w:r>
      <w:r w:rsidR="00E873E5" w:rsidRPr="00024FD8">
        <w:rPr>
          <w:rFonts w:ascii="Calibri" w:hAnsi="Calibri"/>
          <w:i/>
          <w:lang w:val="en-US"/>
        </w:rPr>
        <w:t>)</w:t>
      </w:r>
      <w:r w:rsidR="008136E6" w:rsidRPr="00024FD8">
        <w:rPr>
          <w:rFonts w:ascii="Calibri" w:hAnsi="Calibri"/>
          <w:i/>
          <w:lang w:val="en-US"/>
        </w:rPr>
        <w:t xml:space="preserve"> </w:t>
      </w:r>
    </w:p>
    <w:p w:rsidR="00F941C1" w:rsidRPr="00024FD8" w:rsidRDefault="00F941C1" w:rsidP="00B3227E">
      <w:pPr>
        <w:numPr>
          <w:ilvl w:val="0"/>
          <w:numId w:val="31"/>
        </w:numPr>
        <w:rPr>
          <w:rFonts w:ascii="Calibri" w:hAnsi="Calibri"/>
          <w:i/>
          <w:lang w:val="en-US"/>
        </w:rPr>
      </w:pPr>
      <w:r w:rsidRPr="00024FD8">
        <w:rPr>
          <w:rFonts w:ascii="Calibri" w:hAnsi="Calibri"/>
          <w:lang w:val="en-US"/>
        </w:rPr>
        <w:t>A Mobile App for Thyroid Dose Assessments in a Nuclear Emergency</w:t>
      </w:r>
      <w:r w:rsidR="00E71D3D" w:rsidRPr="00024FD8">
        <w:rPr>
          <w:rFonts w:ascii="Calibri" w:hAnsi="Calibri"/>
          <w:lang w:val="en-US"/>
        </w:rPr>
        <w:t xml:space="preserve"> </w:t>
      </w:r>
      <w:r w:rsidR="00E71D3D" w:rsidRPr="00024FD8">
        <w:rPr>
          <w:rFonts w:ascii="Calibri" w:hAnsi="Calibri"/>
          <w:i/>
          <w:lang w:val="en-US"/>
        </w:rPr>
        <w:t>(RPI)</w:t>
      </w:r>
    </w:p>
    <w:p w:rsidR="00F941C1" w:rsidRPr="00024FD8" w:rsidRDefault="00F941C1" w:rsidP="00B3227E">
      <w:pPr>
        <w:numPr>
          <w:ilvl w:val="0"/>
          <w:numId w:val="31"/>
        </w:numPr>
        <w:rPr>
          <w:rFonts w:ascii="Calibri" w:hAnsi="Calibri"/>
          <w:i/>
          <w:lang w:val="en-US"/>
        </w:rPr>
      </w:pPr>
      <w:r w:rsidRPr="00024FD8">
        <w:rPr>
          <w:rFonts w:ascii="Calibri" w:hAnsi="Calibri"/>
          <w:lang w:val="en-US"/>
        </w:rPr>
        <w:t>External dosimetry using personal items</w:t>
      </w:r>
      <w:r w:rsidR="00B734D9" w:rsidRPr="00024FD8">
        <w:rPr>
          <w:rFonts w:ascii="Calibri" w:hAnsi="Calibri"/>
          <w:i/>
          <w:lang w:val="en-US"/>
        </w:rPr>
        <w:t xml:space="preserve"> (H</w:t>
      </w:r>
      <w:r w:rsidR="004249B7">
        <w:rPr>
          <w:rFonts w:ascii="Calibri" w:hAnsi="Calibri"/>
          <w:i/>
          <w:lang w:val="en-US"/>
        </w:rPr>
        <w:t>MGU</w:t>
      </w:r>
      <w:r w:rsidR="00B734D9" w:rsidRPr="00024FD8">
        <w:rPr>
          <w:rFonts w:ascii="Calibri" w:hAnsi="Calibri"/>
          <w:i/>
          <w:lang w:val="en-US"/>
        </w:rPr>
        <w:t>, PH</w:t>
      </w:r>
      <w:r w:rsidR="004249B7">
        <w:rPr>
          <w:rFonts w:ascii="Calibri" w:hAnsi="Calibri"/>
          <w:i/>
          <w:lang w:val="en-US"/>
        </w:rPr>
        <w:t>E</w:t>
      </w:r>
      <w:r w:rsidR="00B734D9" w:rsidRPr="00024FD8">
        <w:rPr>
          <w:rFonts w:ascii="Calibri" w:hAnsi="Calibri"/>
          <w:i/>
          <w:lang w:val="en-US"/>
        </w:rPr>
        <w:t>)</w:t>
      </w:r>
    </w:p>
    <w:p w:rsidR="00F941C1" w:rsidRPr="00024FD8" w:rsidRDefault="00497381" w:rsidP="00B3227E">
      <w:pPr>
        <w:numPr>
          <w:ilvl w:val="0"/>
          <w:numId w:val="31"/>
        </w:numPr>
        <w:rPr>
          <w:rFonts w:ascii="Calibri" w:hAnsi="Calibri"/>
          <w:i/>
          <w:lang w:val="en-US"/>
        </w:rPr>
      </w:pPr>
      <w:r w:rsidRPr="00024FD8">
        <w:rPr>
          <w:rFonts w:ascii="Calibri" w:hAnsi="Calibri"/>
          <w:lang w:val="en-US"/>
        </w:rPr>
        <w:t>Personalized risk projection is improved by expressing cumulative detrimental effects of radiation exposure without competing risks</w:t>
      </w:r>
      <w:r w:rsidRPr="00024FD8">
        <w:rPr>
          <w:rFonts w:ascii="Calibri" w:hAnsi="Calibri"/>
          <w:i/>
          <w:lang w:val="en-US"/>
        </w:rPr>
        <w:t xml:space="preserve"> </w:t>
      </w:r>
      <w:r w:rsidR="00E71D3D" w:rsidRPr="00024FD8">
        <w:rPr>
          <w:rFonts w:ascii="Calibri" w:hAnsi="Calibri"/>
          <w:i/>
          <w:lang w:val="en-US"/>
        </w:rPr>
        <w:t>(</w:t>
      </w:r>
      <w:r w:rsidR="004249B7">
        <w:rPr>
          <w:rFonts w:ascii="Calibri" w:hAnsi="Calibri"/>
          <w:i/>
          <w:lang w:val="en-US"/>
        </w:rPr>
        <w:t>HMGU, Uni Zürich</w:t>
      </w:r>
      <w:r w:rsidR="00E71D3D" w:rsidRPr="00024FD8">
        <w:rPr>
          <w:rFonts w:ascii="Calibri" w:hAnsi="Calibri"/>
          <w:i/>
          <w:lang w:val="en-US"/>
        </w:rPr>
        <w:t>)</w:t>
      </w:r>
    </w:p>
    <w:p w:rsidR="00024FD8" w:rsidRPr="00763719" w:rsidRDefault="00024FD8" w:rsidP="004A015F">
      <w:pPr>
        <w:ind w:left="2127"/>
        <w:rPr>
          <w:rFonts w:ascii="Calibri" w:hAnsi="Calibri"/>
          <w:b/>
          <w:color w:val="E36C0A"/>
          <w:lang w:val="en-US"/>
        </w:rPr>
      </w:pPr>
      <w:r w:rsidRPr="00763719">
        <w:rPr>
          <w:rFonts w:ascii="Calibri" w:hAnsi="Calibri"/>
          <w:b/>
          <w:color w:val="E36C0A"/>
          <w:lang w:val="en-US"/>
        </w:rPr>
        <w:t>WP3</w:t>
      </w:r>
    </w:p>
    <w:p w:rsidR="00A92D10" w:rsidRPr="00024FD8" w:rsidRDefault="00374333" w:rsidP="00B3227E">
      <w:pPr>
        <w:numPr>
          <w:ilvl w:val="0"/>
          <w:numId w:val="32"/>
        </w:numPr>
        <w:rPr>
          <w:rFonts w:ascii="Calibri" w:hAnsi="Calibri"/>
          <w:lang w:val="en-US"/>
        </w:rPr>
      </w:pPr>
      <w:r w:rsidRPr="00024FD8">
        <w:rPr>
          <w:rFonts w:ascii="Calibri" w:hAnsi="Calibri"/>
          <w:lang w:val="en-US"/>
        </w:rPr>
        <w:t>Mediterranean transfer parameters</w:t>
      </w:r>
      <w:r w:rsidR="004A015F" w:rsidRPr="00024FD8">
        <w:rPr>
          <w:rFonts w:ascii="Calibri" w:hAnsi="Calibri"/>
          <w:i/>
          <w:lang w:val="en-US"/>
        </w:rPr>
        <w:t xml:space="preserve"> (</w:t>
      </w:r>
      <w:r w:rsidR="00DE2FA8" w:rsidRPr="00024FD8">
        <w:rPr>
          <w:rFonts w:ascii="Calibri" w:hAnsi="Calibri"/>
          <w:i/>
          <w:lang w:val="en-US"/>
        </w:rPr>
        <w:t xml:space="preserve">LARUEX, </w:t>
      </w:r>
      <w:r w:rsidR="00106B22" w:rsidRPr="00024FD8">
        <w:rPr>
          <w:rFonts w:ascii="Calibri" w:hAnsi="Calibri"/>
          <w:i/>
          <w:lang w:val="en-US"/>
        </w:rPr>
        <w:t>UK CEH</w:t>
      </w:r>
      <w:r w:rsidR="004A015F" w:rsidRPr="00024FD8">
        <w:rPr>
          <w:rFonts w:ascii="Calibri" w:hAnsi="Calibri"/>
          <w:i/>
          <w:lang w:val="en-US"/>
        </w:rPr>
        <w:t>)</w:t>
      </w:r>
    </w:p>
    <w:p w:rsidR="00996F82" w:rsidRPr="00024FD8" w:rsidRDefault="00001672" w:rsidP="00B3227E">
      <w:pPr>
        <w:numPr>
          <w:ilvl w:val="0"/>
          <w:numId w:val="32"/>
        </w:numPr>
        <w:rPr>
          <w:rFonts w:ascii="Calibri" w:hAnsi="Calibri"/>
          <w:i/>
          <w:lang w:val="en-US"/>
        </w:rPr>
      </w:pPr>
      <w:r w:rsidRPr="00024FD8">
        <w:rPr>
          <w:rFonts w:ascii="Calibri" w:hAnsi="Calibri"/>
          <w:lang w:val="en-US"/>
        </w:rPr>
        <w:t xml:space="preserve">Biological </w:t>
      </w:r>
      <w:r w:rsidR="00D92AAF" w:rsidRPr="00024FD8">
        <w:rPr>
          <w:rFonts w:ascii="Calibri" w:hAnsi="Calibri"/>
          <w:lang w:val="en-US"/>
        </w:rPr>
        <w:t>half-lives</w:t>
      </w:r>
      <w:r w:rsidRPr="00024FD8">
        <w:rPr>
          <w:rFonts w:ascii="Calibri" w:hAnsi="Calibri"/>
          <w:lang w:val="en-US"/>
        </w:rPr>
        <w:t xml:space="preserve"> for farm livestock which contribute to the human food chain</w:t>
      </w:r>
      <w:r w:rsidRPr="00024FD8">
        <w:rPr>
          <w:rFonts w:ascii="Calibri" w:hAnsi="Calibri"/>
          <w:i/>
          <w:lang w:val="en-US"/>
        </w:rPr>
        <w:t xml:space="preserve"> </w:t>
      </w:r>
      <w:r w:rsidR="004A015F" w:rsidRPr="00024FD8">
        <w:rPr>
          <w:rFonts w:ascii="Calibri" w:hAnsi="Calibri"/>
          <w:i/>
          <w:lang w:val="en-US"/>
        </w:rPr>
        <w:t>(</w:t>
      </w:r>
      <w:r w:rsidR="00106B22" w:rsidRPr="00024FD8">
        <w:rPr>
          <w:rFonts w:ascii="Calibri" w:hAnsi="Calibri"/>
          <w:i/>
          <w:lang w:val="en-US"/>
        </w:rPr>
        <w:t xml:space="preserve">UK </w:t>
      </w:r>
      <w:r w:rsidR="004A015F" w:rsidRPr="00024FD8">
        <w:rPr>
          <w:rFonts w:ascii="Calibri" w:hAnsi="Calibri"/>
          <w:i/>
          <w:lang w:val="en-US"/>
        </w:rPr>
        <w:t>CEH</w:t>
      </w:r>
      <w:r w:rsidR="00106B22" w:rsidRPr="00024FD8">
        <w:rPr>
          <w:rFonts w:ascii="Calibri" w:hAnsi="Calibri"/>
          <w:i/>
          <w:lang w:val="en-US"/>
        </w:rPr>
        <w:t>, SCK•CEN</w:t>
      </w:r>
      <w:r w:rsidR="00191BA3">
        <w:rPr>
          <w:rFonts w:ascii="Calibri" w:hAnsi="Calibri"/>
          <w:i/>
          <w:lang w:val="en-US"/>
        </w:rPr>
        <w:t>, NIRS, RIAR</w:t>
      </w:r>
      <w:r w:rsidR="004A015F" w:rsidRPr="00024FD8">
        <w:rPr>
          <w:rFonts w:ascii="Calibri" w:hAnsi="Calibri"/>
          <w:i/>
          <w:lang w:val="en-US"/>
        </w:rPr>
        <w:t>)</w:t>
      </w:r>
    </w:p>
    <w:p w:rsidR="00996F82" w:rsidRPr="00024FD8" w:rsidRDefault="00D92AAF" w:rsidP="00B3227E">
      <w:pPr>
        <w:numPr>
          <w:ilvl w:val="0"/>
          <w:numId w:val="32"/>
        </w:numPr>
        <w:rPr>
          <w:rFonts w:ascii="Calibri" w:hAnsi="Calibri"/>
          <w:i/>
          <w:lang w:val="en-US"/>
        </w:rPr>
      </w:pPr>
      <w:r w:rsidRPr="00024FD8">
        <w:rPr>
          <w:rFonts w:ascii="Calibri" w:hAnsi="Calibri"/>
          <w:lang w:val="en-US"/>
        </w:rPr>
        <w:t>Regionalisation in ECOLEGO-FDMT model predictions:</w:t>
      </w:r>
      <w:r w:rsidR="00024FD8">
        <w:rPr>
          <w:rFonts w:ascii="Calibri" w:hAnsi="Calibri"/>
          <w:lang w:val="en-US"/>
        </w:rPr>
        <w:t xml:space="preserve"> </w:t>
      </w:r>
      <w:r w:rsidRPr="00024FD8">
        <w:rPr>
          <w:rFonts w:ascii="Calibri" w:hAnsi="Calibri"/>
          <w:lang w:val="en-US"/>
        </w:rPr>
        <w:t>Examples for Norway and Spain</w:t>
      </w:r>
      <w:r w:rsidRPr="00024FD8">
        <w:rPr>
          <w:rFonts w:ascii="Calibri" w:hAnsi="Calibri"/>
          <w:i/>
          <w:lang w:val="en-US"/>
        </w:rPr>
        <w:t xml:space="preserve"> </w:t>
      </w:r>
      <w:r w:rsidR="004A015F" w:rsidRPr="00024FD8">
        <w:rPr>
          <w:rFonts w:ascii="Calibri" w:hAnsi="Calibri"/>
          <w:i/>
          <w:lang w:val="en-US"/>
        </w:rPr>
        <w:t>(</w:t>
      </w:r>
      <w:r w:rsidR="002C1428" w:rsidRPr="00024FD8">
        <w:rPr>
          <w:rFonts w:ascii="Calibri" w:hAnsi="Calibri"/>
          <w:i/>
          <w:lang w:val="en-US"/>
        </w:rPr>
        <w:t xml:space="preserve">CIEMAT, DSA, </w:t>
      </w:r>
      <w:r w:rsidR="00106B22" w:rsidRPr="00024FD8">
        <w:rPr>
          <w:rFonts w:ascii="Calibri" w:hAnsi="Calibri"/>
          <w:i/>
          <w:lang w:val="en-US"/>
        </w:rPr>
        <w:t xml:space="preserve">UK </w:t>
      </w:r>
      <w:r w:rsidR="002C1428" w:rsidRPr="00024FD8">
        <w:rPr>
          <w:rFonts w:ascii="Calibri" w:hAnsi="Calibri"/>
          <w:i/>
          <w:lang w:val="en-US"/>
        </w:rPr>
        <w:t>CEH</w:t>
      </w:r>
      <w:r w:rsidR="004A015F" w:rsidRPr="00024FD8">
        <w:rPr>
          <w:rFonts w:ascii="Calibri" w:hAnsi="Calibri"/>
          <w:i/>
          <w:lang w:val="en-US"/>
        </w:rPr>
        <w:t>)</w:t>
      </w:r>
    </w:p>
    <w:p w:rsidR="00996F82" w:rsidRPr="00024FD8" w:rsidRDefault="009A7253" w:rsidP="00B3227E">
      <w:pPr>
        <w:numPr>
          <w:ilvl w:val="0"/>
          <w:numId w:val="32"/>
        </w:numPr>
        <w:rPr>
          <w:rFonts w:ascii="Calibri" w:hAnsi="Calibri"/>
          <w:i/>
          <w:lang w:val="en-US"/>
        </w:rPr>
      </w:pPr>
      <w:r w:rsidRPr="00024FD8">
        <w:rPr>
          <w:rFonts w:ascii="Calibri" w:hAnsi="Calibri"/>
          <w:lang w:val="en-US"/>
        </w:rPr>
        <w:t>I-131 Tracer Studies</w:t>
      </w:r>
      <w:r w:rsidRPr="00024FD8">
        <w:rPr>
          <w:rFonts w:ascii="Calibri" w:hAnsi="Calibri"/>
          <w:i/>
          <w:lang w:val="en-US"/>
        </w:rPr>
        <w:t xml:space="preserve"> </w:t>
      </w:r>
      <w:r w:rsidR="00845723" w:rsidRPr="00024FD8">
        <w:rPr>
          <w:rFonts w:ascii="Calibri" w:hAnsi="Calibri"/>
          <w:i/>
          <w:lang w:val="en-US"/>
        </w:rPr>
        <w:t>(</w:t>
      </w:r>
      <w:r w:rsidRPr="00024FD8">
        <w:rPr>
          <w:rFonts w:ascii="Calibri" w:hAnsi="Calibri"/>
          <w:i/>
          <w:lang w:val="en-US"/>
        </w:rPr>
        <w:t>CERAD/</w:t>
      </w:r>
      <w:r w:rsidR="00845723" w:rsidRPr="00024FD8">
        <w:rPr>
          <w:rFonts w:ascii="Calibri" w:hAnsi="Calibri"/>
          <w:i/>
          <w:lang w:val="en-US"/>
        </w:rPr>
        <w:t>NMBU</w:t>
      </w:r>
      <w:r w:rsidRPr="00024FD8">
        <w:rPr>
          <w:rFonts w:ascii="Calibri" w:hAnsi="Calibri"/>
          <w:i/>
          <w:lang w:val="en-US"/>
        </w:rPr>
        <w:t>, DSA, NIBIO, SCK•CEN, CIEMAT</w:t>
      </w:r>
      <w:r w:rsidR="00845723" w:rsidRPr="00024FD8">
        <w:rPr>
          <w:rFonts w:ascii="Calibri" w:hAnsi="Calibri"/>
          <w:i/>
          <w:lang w:val="en-US"/>
        </w:rPr>
        <w:t>)</w:t>
      </w:r>
    </w:p>
    <w:p w:rsidR="00EC22CD" w:rsidRPr="00763719" w:rsidRDefault="00EC22CD" w:rsidP="00001672">
      <w:pPr>
        <w:ind w:left="2127"/>
        <w:rPr>
          <w:rFonts w:ascii="Calibri" w:hAnsi="Calibri"/>
          <w:b/>
          <w:color w:val="E36C0A"/>
          <w:lang w:val="en-US"/>
        </w:rPr>
      </w:pPr>
    </w:p>
    <w:p w:rsidR="00EC22CD" w:rsidRPr="00763719" w:rsidRDefault="00EC22CD" w:rsidP="00001672">
      <w:pPr>
        <w:ind w:left="2127"/>
        <w:rPr>
          <w:rFonts w:ascii="Calibri" w:hAnsi="Calibri"/>
          <w:b/>
          <w:color w:val="E36C0A"/>
          <w:lang w:val="en-US"/>
        </w:rPr>
      </w:pPr>
    </w:p>
    <w:p w:rsidR="00024FD8" w:rsidRPr="00763719" w:rsidRDefault="00024FD8" w:rsidP="00001672">
      <w:pPr>
        <w:ind w:left="2127"/>
        <w:rPr>
          <w:rFonts w:ascii="Calibri" w:hAnsi="Calibri"/>
          <w:b/>
          <w:color w:val="E36C0A"/>
          <w:lang w:val="en-US"/>
        </w:rPr>
      </w:pPr>
      <w:r w:rsidRPr="00763719">
        <w:rPr>
          <w:rFonts w:ascii="Calibri" w:hAnsi="Calibri"/>
          <w:b/>
          <w:color w:val="E36C0A"/>
          <w:lang w:val="en-US"/>
        </w:rPr>
        <w:t>WP4</w:t>
      </w:r>
    </w:p>
    <w:p w:rsidR="00AB0881" w:rsidRPr="00024FD8" w:rsidRDefault="00001672" w:rsidP="00B3227E">
      <w:pPr>
        <w:numPr>
          <w:ilvl w:val="0"/>
          <w:numId w:val="33"/>
        </w:numPr>
        <w:rPr>
          <w:rFonts w:ascii="Calibri" w:hAnsi="Calibri"/>
          <w:i/>
          <w:lang w:val="en-US"/>
        </w:rPr>
      </w:pPr>
      <w:r w:rsidRPr="00024FD8">
        <w:rPr>
          <w:rFonts w:ascii="Calibri" w:hAnsi="Calibri"/>
          <w:lang w:val="en-US"/>
        </w:rPr>
        <w:t xml:space="preserve">An investigation into the sources of uncertainty of the ERMIN urban dose model </w:t>
      </w:r>
      <w:r w:rsidRPr="00024FD8">
        <w:rPr>
          <w:rFonts w:ascii="Calibri" w:hAnsi="Calibri"/>
          <w:i/>
          <w:lang w:val="en-US"/>
        </w:rPr>
        <w:t>(PHE)</w:t>
      </w:r>
    </w:p>
    <w:p w:rsidR="00440969" w:rsidRPr="00024FD8" w:rsidRDefault="00001672" w:rsidP="00B3227E">
      <w:pPr>
        <w:numPr>
          <w:ilvl w:val="0"/>
          <w:numId w:val="33"/>
        </w:numPr>
        <w:rPr>
          <w:rFonts w:ascii="Calibri" w:hAnsi="Calibri"/>
          <w:i/>
          <w:lang w:val="en-US"/>
        </w:rPr>
      </w:pPr>
      <w:r w:rsidRPr="00024FD8">
        <w:rPr>
          <w:rFonts w:ascii="Calibri" w:hAnsi="Calibri"/>
          <w:lang w:val="en-US"/>
        </w:rPr>
        <w:t>New concepts and parameters representing uncertainty in dose estimation for contaminated inhabited areas</w:t>
      </w:r>
      <w:r w:rsidRPr="00024FD8">
        <w:rPr>
          <w:rFonts w:ascii="Calibri" w:hAnsi="Calibri"/>
          <w:i/>
          <w:lang w:val="en-US"/>
        </w:rPr>
        <w:t xml:space="preserve"> (DTU)</w:t>
      </w:r>
    </w:p>
    <w:p w:rsidR="00B0230A" w:rsidRPr="00024FD8" w:rsidRDefault="00924B1A" w:rsidP="00B3227E">
      <w:pPr>
        <w:numPr>
          <w:ilvl w:val="0"/>
          <w:numId w:val="33"/>
        </w:numPr>
        <w:rPr>
          <w:rFonts w:ascii="Calibri" w:hAnsi="Calibri"/>
          <w:i/>
          <w:lang w:val="en-US"/>
        </w:rPr>
      </w:pPr>
      <w:r w:rsidRPr="00257D2D">
        <w:rPr>
          <w:rFonts w:ascii="Calibri" w:hAnsi="Calibri"/>
          <w:lang w:val="en-US"/>
        </w:rPr>
        <w:t>Risk maps as a decision-making tool in nuclear accidents affecting agricultural areas</w:t>
      </w:r>
      <w:r w:rsidRPr="00024FD8">
        <w:rPr>
          <w:rFonts w:ascii="Calibri" w:hAnsi="Calibri"/>
          <w:i/>
          <w:lang w:val="en-US"/>
        </w:rPr>
        <w:t xml:space="preserve"> (CIEMAT)</w:t>
      </w:r>
    </w:p>
    <w:p w:rsidR="00A92D10" w:rsidRPr="00024FD8" w:rsidRDefault="00513479" w:rsidP="00B3227E">
      <w:pPr>
        <w:numPr>
          <w:ilvl w:val="0"/>
          <w:numId w:val="33"/>
        </w:numPr>
        <w:rPr>
          <w:rFonts w:ascii="Calibri" w:hAnsi="Calibri"/>
          <w:i/>
          <w:lang w:val="en-US"/>
        </w:rPr>
      </w:pPr>
      <w:r w:rsidRPr="00257D2D">
        <w:rPr>
          <w:rFonts w:ascii="Calibri" w:hAnsi="Calibri"/>
          <w:lang w:val="en-US"/>
        </w:rPr>
        <w:t>Stakeholder engagement through scenario-based discussion panels – Belgian National Panel</w:t>
      </w:r>
      <w:r w:rsidRPr="00024FD8">
        <w:rPr>
          <w:rFonts w:ascii="Calibri" w:hAnsi="Calibri"/>
          <w:i/>
          <w:lang w:val="en-US"/>
        </w:rPr>
        <w:t xml:space="preserve"> (SCK•CEN)</w:t>
      </w:r>
    </w:p>
    <w:p w:rsidR="00A92D10" w:rsidRPr="00024FD8" w:rsidRDefault="00285BC4" w:rsidP="00B3227E">
      <w:pPr>
        <w:numPr>
          <w:ilvl w:val="0"/>
          <w:numId w:val="33"/>
        </w:numPr>
        <w:rPr>
          <w:rFonts w:ascii="Calibri" w:hAnsi="Calibri"/>
          <w:i/>
          <w:lang w:val="en-US"/>
        </w:rPr>
      </w:pPr>
      <w:r w:rsidRPr="00257D2D">
        <w:rPr>
          <w:rFonts w:ascii="Calibri" w:hAnsi="Calibri"/>
          <w:lang w:val="en-US"/>
        </w:rPr>
        <w:t>Stakeholder engagement through scenario-based discussion panels – French National Panel (</w:t>
      </w:r>
      <w:r w:rsidRPr="00024FD8">
        <w:rPr>
          <w:rFonts w:ascii="Calibri" w:hAnsi="Calibri"/>
          <w:i/>
          <w:lang w:val="en-US"/>
        </w:rPr>
        <w:t>IRSN, CEPN)</w:t>
      </w:r>
    </w:p>
    <w:p w:rsidR="00A92D10" w:rsidRPr="00024FD8" w:rsidRDefault="00924B1A" w:rsidP="00B3227E">
      <w:pPr>
        <w:numPr>
          <w:ilvl w:val="0"/>
          <w:numId w:val="33"/>
        </w:numPr>
        <w:rPr>
          <w:rFonts w:ascii="Calibri" w:hAnsi="Calibri"/>
          <w:i/>
          <w:lang w:val="en-US"/>
        </w:rPr>
      </w:pPr>
      <w:r w:rsidRPr="00257D2D">
        <w:rPr>
          <w:rFonts w:ascii="Calibri" w:hAnsi="Calibri"/>
          <w:lang w:val="en-US"/>
        </w:rPr>
        <w:t>Stakeholder engagement through scenario-based discussion panels – National Panel in Greece</w:t>
      </w:r>
      <w:r w:rsidRPr="00024FD8">
        <w:rPr>
          <w:rFonts w:ascii="Calibri" w:hAnsi="Calibri"/>
          <w:i/>
          <w:lang w:val="en-US"/>
        </w:rPr>
        <w:t xml:space="preserve"> (EEAE)</w:t>
      </w:r>
    </w:p>
    <w:p w:rsidR="00A92D10" w:rsidRPr="00024FD8" w:rsidRDefault="00EC28B7" w:rsidP="00B3227E">
      <w:pPr>
        <w:numPr>
          <w:ilvl w:val="0"/>
          <w:numId w:val="33"/>
        </w:numPr>
        <w:rPr>
          <w:rFonts w:ascii="Calibri" w:hAnsi="Calibri"/>
          <w:i/>
          <w:lang w:val="en-US"/>
        </w:rPr>
      </w:pPr>
      <w:r w:rsidRPr="00257D2D">
        <w:rPr>
          <w:rFonts w:ascii="Calibri" w:hAnsi="Calibri"/>
          <w:lang w:val="en-US"/>
        </w:rPr>
        <w:t xml:space="preserve">Stakeholder engagement through scenario-based discussion panels – </w:t>
      </w:r>
      <w:r w:rsidR="00EB179C">
        <w:rPr>
          <w:rFonts w:ascii="Calibri" w:hAnsi="Calibri"/>
          <w:lang w:val="en-US"/>
        </w:rPr>
        <w:t xml:space="preserve">  </w:t>
      </w:r>
      <w:r w:rsidRPr="00257D2D">
        <w:rPr>
          <w:rFonts w:ascii="Calibri" w:hAnsi="Calibri"/>
          <w:lang w:val="en-US"/>
        </w:rPr>
        <w:t>Irish National Panel</w:t>
      </w:r>
      <w:r w:rsidRPr="00024FD8">
        <w:rPr>
          <w:rFonts w:ascii="Calibri" w:hAnsi="Calibri"/>
          <w:i/>
          <w:lang w:val="en-US"/>
        </w:rPr>
        <w:t xml:space="preserve"> (EPA)</w:t>
      </w:r>
    </w:p>
    <w:p w:rsidR="00A92D10" w:rsidRPr="00024FD8" w:rsidRDefault="00EC28B7" w:rsidP="00B3227E">
      <w:pPr>
        <w:numPr>
          <w:ilvl w:val="0"/>
          <w:numId w:val="33"/>
        </w:numPr>
        <w:rPr>
          <w:rFonts w:ascii="Calibri" w:hAnsi="Calibri"/>
          <w:i/>
          <w:lang w:val="en-US"/>
        </w:rPr>
      </w:pPr>
      <w:r w:rsidRPr="00257D2D">
        <w:rPr>
          <w:rFonts w:ascii="Calibri" w:hAnsi="Calibri"/>
          <w:lang w:val="en-US"/>
        </w:rPr>
        <w:t>Stakeholder engagement through scenario-based discussion panels – Dutch National Panel</w:t>
      </w:r>
      <w:r w:rsidRPr="00024FD8">
        <w:rPr>
          <w:rFonts w:ascii="Calibri" w:hAnsi="Calibri"/>
          <w:i/>
          <w:lang w:val="en-US"/>
        </w:rPr>
        <w:t xml:space="preserve"> (</w:t>
      </w:r>
      <w:r w:rsidR="003E61FB" w:rsidRPr="00024FD8">
        <w:rPr>
          <w:rFonts w:ascii="Calibri" w:hAnsi="Calibri"/>
          <w:i/>
          <w:lang w:val="en-US"/>
        </w:rPr>
        <w:t>WAGENINGEN U&amp;R, RIVM)</w:t>
      </w:r>
    </w:p>
    <w:p w:rsidR="00A92D10" w:rsidRPr="00024FD8" w:rsidRDefault="003E61FB" w:rsidP="00B3227E">
      <w:pPr>
        <w:numPr>
          <w:ilvl w:val="0"/>
          <w:numId w:val="33"/>
        </w:numPr>
        <w:rPr>
          <w:rFonts w:ascii="Calibri" w:hAnsi="Calibri"/>
          <w:i/>
          <w:lang w:val="en-US"/>
        </w:rPr>
      </w:pPr>
      <w:r w:rsidRPr="00257D2D">
        <w:rPr>
          <w:rFonts w:ascii="Calibri" w:hAnsi="Calibri"/>
          <w:lang w:val="en-US"/>
        </w:rPr>
        <w:t>Stakeholder engagement through scenario-based</w:t>
      </w:r>
      <w:r w:rsidR="00257D2D">
        <w:rPr>
          <w:rFonts w:ascii="Calibri" w:hAnsi="Calibri"/>
          <w:lang w:val="en-US"/>
        </w:rPr>
        <w:t xml:space="preserve"> </w:t>
      </w:r>
      <w:r w:rsidRPr="00257D2D">
        <w:rPr>
          <w:rFonts w:ascii="Calibri" w:hAnsi="Calibri"/>
          <w:lang w:val="en-US"/>
        </w:rPr>
        <w:t>discussion panels – Norwegian National Panel</w:t>
      </w:r>
      <w:r w:rsidRPr="00024FD8">
        <w:rPr>
          <w:rFonts w:ascii="Calibri" w:hAnsi="Calibri"/>
          <w:i/>
          <w:lang w:val="en-US"/>
        </w:rPr>
        <w:t xml:space="preserve"> (NMBU/CERAD, DSA)</w:t>
      </w:r>
    </w:p>
    <w:p w:rsidR="00A92D10" w:rsidRPr="00024FD8" w:rsidRDefault="003E61FB" w:rsidP="00B3227E">
      <w:pPr>
        <w:numPr>
          <w:ilvl w:val="0"/>
          <w:numId w:val="33"/>
        </w:numPr>
        <w:rPr>
          <w:rFonts w:ascii="Calibri" w:hAnsi="Calibri"/>
          <w:i/>
          <w:lang w:val="en-US"/>
        </w:rPr>
      </w:pPr>
      <w:r w:rsidRPr="00257D2D">
        <w:rPr>
          <w:rFonts w:ascii="Calibri" w:hAnsi="Calibri"/>
          <w:lang w:val="en-US"/>
        </w:rPr>
        <w:t>Stakeholder engagement through scenario-based discussion panels – Portuguese National Panel</w:t>
      </w:r>
      <w:r w:rsidRPr="00024FD8">
        <w:rPr>
          <w:rFonts w:ascii="Calibri" w:hAnsi="Calibri"/>
          <w:i/>
          <w:lang w:val="en-US"/>
        </w:rPr>
        <w:t xml:space="preserve"> (APA, IST)</w:t>
      </w:r>
    </w:p>
    <w:p w:rsidR="00A92D10" w:rsidRPr="00024FD8" w:rsidRDefault="003E61FB" w:rsidP="00B3227E">
      <w:pPr>
        <w:numPr>
          <w:ilvl w:val="0"/>
          <w:numId w:val="33"/>
        </w:numPr>
        <w:rPr>
          <w:rFonts w:ascii="Calibri" w:hAnsi="Calibri"/>
          <w:i/>
          <w:lang w:val="en-US"/>
        </w:rPr>
      </w:pPr>
      <w:r w:rsidRPr="00257D2D">
        <w:rPr>
          <w:rFonts w:ascii="Calibri" w:hAnsi="Calibri"/>
          <w:lang w:val="en-US"/>
        </w:rPr>
        <w:t>Stakeholder engagement through scenario-based discussion panels – Slovak National Panel</w:t>
      </w:r>
      <w:r w:rsidRPr="00024FD8">
        <w:rPr>
          <w:rFonts w:ascii="Calibri" w:hAnsi="Calibri"/>
          <w:i/>
          <w:lang w:val="en-US"/>
        </w:rPr>
        <w:t xml:space="preserve"> (VUJE)</w:t>
      </w:r>
    </w:p>
    <w:p w:rsidR="00A92D10" w:rsidRPr="00024FD8" w:rsidRDefault="00AE750C" w:rsidP="00B3227E">
      <w:pPr>
        <w:numPr>
          <w:ilvl w:val="0"/>
          <w:numId w:val="33"/>
        </w:numPr>
        <w:rPr>
          <w:rFonts w:ascii="Calibri" w:hAnsi="Calibri"/>
          <w:i/>
          <w:lang w:val="en-US"/>
        </w:rPr>
      </w:pPr>
      <w:r w:rsidRPr="00257D2D">
        <w:rPr>
          <w:rFonts w:ascii="Calibri" w:hAnsi="Calibri"/>
          <w:lang w:val="en-US"/>
        </w:rPr>
        <w:t>Stakeholder engagement through scenario-based discussion panels – Spa</w:t>
      </w:r>
      <w:r w:rsidR="002132C1" w:rsidRPr="00257D2D">
        <w:rPr>
          <w:rFonts w:ascii="Calibri" w:hAnsi="Calibri"/>
          <w:lang w:val="en-US"/>
        </w:rPr>
        <w:t>nish</w:t>
      </w:r>
      <w:r w:rsidRPr="00257D2D">
        <w:rPr>
          <w:rFonts w:ascii="Calibri" w:hAnsi="Calibri"/>
          <w:lang w:val="en-US"/>
        </w:rPr>
        <w:t xml:space="preserve"> National Panel</w:t>
      </w:r>
      <w:r w:rsidRPr="00024FD8">
        <w:rPr>
          <w:rFonts w:ascii="Calibri" w:hAnsi="Calibri"/>
          <w:i/>
          <w:lang w:val="en-US"/>
        </w:rPr>
        <w:t xml:space="preserve"> </w:t>
      </w:r>
      <w:r w:rsidR="003E61FB" w:rsidRPr="00024FD8">
        <w:rPr>
          <w:rFonts w:ascii="Calibri" w:hAnsi="Calibri"/>
          <w:i/>
          <w:lang w:val="en-US"/>
        </w:rPr>
        <w:t>(CIEMAT)</w:t>
      </w:r>
    </w:p>
    <w:p w:rsidR="00257D2D" w:rsidRPr="00763719" w:rsidRDefault="00257D2D" w:rsidP="00335E33">
      <w:pPr>
        <w:ind w:left="2127"/>
        <w:rPr>
          <w:rFonts w:ascii="Calibri" w:hAnsi="Calibri"/>
          <w:b/>
          <w:color w:val="E36C0A"/>
          <w:lang w:val="en-US"/>
        </w:rPr>
      </w:pPr>
      <w:r w:rsidRPr="00763719">
        <w:rPr>
          <w:rFonts w:ascii="Calibri" w:hAnsi="Calibri"/>
          <w:b/>
          <w:color w:val="E36C0A"/>
          <w:lang w:val="en-US"/>
        </w:rPr>
        <w:t>WP5</w:t>
      </w:r>
    </w:p>
    <w:p w:rsidR="00F55000" w:rsidRPr="00024FD8" w:rsidRDefault="00D41BAC" w:rsidP="00B3227E">
      <w:pPr>
        <w:numPr>
          <w:ilvl w:val="0"/>
          <w:numId w:val="34"/>
        </w:numPr>
        <w:rPr>
          <w:rFonts w:ascii="Calibri" w:hAnsi="Calibri"/>
          <w:i/>
          <w:lang w:val="en-US"/>
        </w:rPr>
      </w:pPr>
      <w:r w:rsidRPr="00257D2D">
        <w:rPr>
          <w:rFonts w:ascii="Calibri" w:hAnsi="Calibri"/>
          <w:lang w:val="en-US"/>
        </w:rPr>
        <w:t>Improved communication of uncertainties: selected tools</w:t>
      </w:r>
      <w:r w:rsidR="00221D75" w:rsidRPr="00024FD8">
        <w:rPr>
          <w:rFonts w:ascii="Calibri" w:hAnsi="Calibri"/>
          <w:i/>
          <w:lang w:val="en-US"/>
        </w:rPr>
        <w:t xml:space="preserve"> (SCK•CEN, DIALOGIC, EEAE, NMBU, CIEMAT, VUJE, UA)</w:t>
      </w:r>
    </w:p>
    <w:p w:rsidR="00335E33" w:rsidRPr="00024FD8" w:rsidRDefault="00D72337" w:rsidP="00B3227E">
      <w:pPr>
        <w:numPr>
          <w:ilvl w:val="0"/>
          <w:numId w:val="34"/>
        </w:numPr>
        <w:rPr>
          <w:rFonts w:ascii="Calibri" w:hAnsi="Calibri"/>
          <w:i/>
          <w:lang w:val="en-US"/>
        </w:rPr>
      </w:pPr>
      <w:r w:rsidRPr="00257D2D">
        <w:rPr>
          <w:rFonts w:ascii="Calibri" w:hAnsi="Calibri"/>
          <w:lang w:val="en-US"/>
        </w:rPr>
        <w:t>Social uncertainties related to emergency actions: new insights for emergency planning</w:t>
      </w:r>
      <w:r w:rsidR="00A542FD" w:rsidRPr="00024FD8">
        <w:rPr>
          <w:rFonts w:ascii="Calibri" w:hAnsi="Calibri"/>
          <w:i/>
          <w:lang w:val="en-US"/>
        </w:rPr>
        <w:t xml:space="preserve"> (</w:t>
      </w:r>
      <w:r w:rsidR="00942B97" w:rsidRPr="00024FD8">
        <w:rPr>
          <w:rFonts w:ascii="Calibri" w:hAnsi="Calibri"/>
          <w:i/>
          <w:lang w:val="en-US"/>
        </w:rPr>
        <w:t>SCK•CEN, EIMV, EEAE, VUJE, CIEMAT, NMBU, DSA, DIALOGIK)</w:t>
      </w:r>
    </w:p>
    <w:p w:rsidR="00257D2D" w:rsidRPr="00763719" w:rsidRDefault="00257D2D" w:rsidP="0000231A">
      <w:pPr>
        <w:ind w:left="2127"/>
        <w:rPr>
          <w:rFonts w:ascii="Calibri" w:hAnsi="Calibri"/>
          <w:b/>
          <w:color w:val="E36C0A"/>
          <w:lang w:val="en-GB"/>
        </w:rPr>
      </w:pPr>
      <w:r w:rsidRPr="00763719">
        <w:rPr>
          <w:rFonts w:ascii="Calibri" w:hAnsi="Calibri"/>
          <w:b/>
          <w:color w:val="E36C0A"/>
          <w:lang w:val="en-GB"/>
        </w:rPr>
        <w:t>WP6</w:t>
      </w:r>
    </w:p>
    <w:p w:rsidR="00A92D10" w:rsidRPr="00024FD8" w:rsidRDefault="0000231A" w:rsidP="00B3227E">
      <w:pPr>
        <w:numPr>
          <w:ilvl w:val="0"/>
          <w:numId w:val="35"/>
        </w:numPr>
        <w:rPr>
          <w:rFonts w:ascii="Calibri" w:hAnsi="Calibri"/>
          <w:i/>
          <w:lang w:val="en-GB"/>
        </w:rPr>
      </w:pPr>
      <w:r w:rsidRPr="00257D2D">
        <w:rPr>
          <w:rFonts w:ascii="Calibri" w:hAnsi="Calibri"/>
          <w:lang w:val="en-GB"/>
        </w:rPr>
        <w:t>Indicators as a basis for decision making:</w:t>
      </w:r>
      <w:r w:rsidR="00257D2D">
        <w:rPr>
          <w:rFonts w:ascii="Calibri" w:hAnsi="Calibri"/>
          <w:lang w:val="en-GB"/>
        </w:rPr>
        <w:t xml:space="preserve"> </w:t>
      </w:r>
      <w:r w:rsidRPr="00257D2D">
        <w:rPr>
          <w:rFonts w:ascii="Calibri" w:hAnsi="Calibri"/>
          <w:lang w:val="en-GB"/>
        </w:rPr>
        <w:t>Robustness Indicators</w:t>
      </w:r>
      <w:r w:rsidRPr="00024FD8">
        <w:rPr>
          <w:rFonts w:ascii="Calibri" w:hAnsi="Calibri"/>
          <w:i/>
          <w:lang w:val="en-GB"/>
        </w:rPr>
        <w:t xml:space="preserve"> (KIT, </w:t>
      </w:r>
      <w:r w:rsidRPr="00024FD8">
        <w:rPr>
          <w:rFonts w:ascii="Calibri" w:hAnsi="Calibri"/>
          <w:i/>
          <w:lang w:val="en-US"/>
        </w:rPr>
        <w:t>SCK•CEN)</w:t>
      </w:r>
    </w:p>
    <w:p w:rsidR="00A92D10" w:rsidRPr="00024FD8" w:rsidRDefault="0000231A" w:rsidP="00B3227E">
      <w:pPr>
        <w:numPr>
          <w:ilvl w:val="0"/>
          <w:numId w:val="35"/>
        </w:numPr>
        <w:rPr>
          <w:rFonts w:ascii="Calibri" w:hAnsi="Calibri"/>
          <w:i/>
          <w:lang w:val="en-GB"/>
        </w:rPr>
      </w:pPr>
      <w:r w:rsidRPr="00257D2D">
        <w:rPr>
          <w:rFonts w:ascii="Calibri" w:hAnsi="Calibri"/>
          <w:lang w:val="en-GB"/>
        </w:rPr>
        <w:t>Stakeholder engagement through scenario-based discussion panels – Slovak National Panel</w:t>
      </w:r>
      <w:r w:rsidRPr="00024FD8">
        <w:rPr>
          <w:rFonts w:ascii="Calibri" w:hAnsi="Calibri"/>
          <w:i/>
          <w:lang w:val="en-GB"/>
        </w:rPr>
        <w:t xml:space="preserve"> (VUJE, KIT)</w:t>
      </w:r>
    </w:p>
    <w:p w:rsidR="00257D2D" w:rsidRPr="00763719" w:rsidRDefault="00257D2D" w:rsidP="0023492D">
      <w:pPr>
        <w:ind w:left="2127"/>
        <w:rPr>
          <w:rFonts w:ascii="Calibri" w:hAnsi="Calibri"/>
          <w:b/>
          <w:color w:val="E36C0A"/>
          <w:lang w:val="en-GB"/>
        </w:rPr>
      </w:pPr>
      <w:r w:rsidRPr="00763719">
        <w:rPr>
          <w:rFonts w:ascii="Calibri" w:hAnsi="Calibri"/>
          <w:b/>
          <w:color w:val="E36C0A"/>
          <w:lang w:val="en-GB"/>
        </w:rPr>
        <w:t>WP7</w:t>
      </w:r>
    </w:p>
    <w:p w:rsidR="00374333" w:rsidRPr="00E71673" w:rsidRDefault="00845723" w:rsidP="00B3227E">
      <w:pPr>
        <w:numPr>
          <w:ilvl w:val="0"/>
          <w:numId w:val="36"/>
        </w:numPr>
        <w:rPr>
          <w:rFonts w:ascii="Calibri" w:hAnsi="Calibri"/>
          <w:i/>
          <w:lang w:val="en-GB"/>
        </w:rPr>
      </w:pPr>
      <w:r w:rsidRPr="00257D2D">
        <w:rPr>
          <w:rFonts w:ascii="Calibri" w:hAnsi="Calibri"/>
          <w:lang w:val="en-GB"/>
        </w:rPr>
        <w:t>Do process-b</w:t>
      </w:r>
      <w:r w:rsidR="00374333" w:rsidRPr="00257D2D">
        <w:rPr>
          <w:rFonts w:ascii="Calibri" w:hAnsi="Calibri"/>
          <w:lang w:val="en-GB"/>
        </w:rPr>
        <w:t>ase</w:t>
      </w:r>
      <w:r w:rsidRPr="00257D2D">
        <w:rPr>
          <w:rFonts w:ascii="Calibri" w:hAnsi="Calibri"/>
          <w:lang w:val="en-GB"/>
        </w:rPr>
        <w:t>d m</w:t>
      </w:r>
      <w:r w:rsidR="00374333" w:rsidRPr="00257D2D">
        <w:rPr>
          <w:rFonts w:ascii="Calibri" w:hAnsi="Calibri"/>
          <w:lang w:val="en-GB"/>
        </w:rPr>
        <w:t>odels have a role in human food chain assessments</w:t>
      </w:r>
      <w:r w:rsidR="00B608AD" w:rsidRPr="00024FD8">
        <w:rPr>
          <w:rFonts w:ascii="Calibri" w:hAnsi="Calibri"/>
          <w:i/>
          <w:lang w:val="en-GB"/>
        </w:rPr>
        <w:t xml:space="preserve"> (</w:t>
      </w:r>
      <w:r w:rsidR="00221D75" w:rsidRPr="00024FD8">
        <w:rPr>
          <w:rFonts w:ascii="Calibri" w:hAnsi="Calibri"/>
          <w:i/>
          <w:lang w:val="en-GB"/>
        </w:rPr>
        <w:t xml:space="preserve">UK </w:t>
      </w:r>
      <w:r w:rsidR="00B608AD" w:rsidRPr="00024FD8">
        <w:rPr>
          <w:rFonts w:ascii="Calibri" w:hAnsi="Calibri"/>
          <w:i/>
          <w:lang w:val="en-GB"/>
        </w:rPr>
        <w:t xml:space="preserve">CEH, NMBU, </w:t>
      </w:r>
      <w:r w:rsidR="00B608AD" w:rsidRPr="00024FD8">
        <w:rPr>
          <w:rFonts w:ascii="Calibri" w:hAnsi="Calibri"/>
          <w:i/>
          <w:lang w:val="en-US"/>
        </w:rPr>
        <w:t>SCK•CEN</w:t>
      </w:r>
      <w:r w:rsidR="00B608AD" w:rsidRPr="00024FD8">
        <w:rPr>
          <w:rFonts w:ascii="Calibri" w:hAnsi="Calibri"/>
          <w:i/>
          <w:lang w:val="en-GB"/>
        </w:rPr>
        <w:t>, DSA, CIEMAT, LARUEX)</w:t>
      </w:r>
      <w:r>
        <w:rPr>
          <w:rFonts w:ascii="Calibri" w:hAnsi="Calibri"/>
          <w:i/>
          <w:lang w:val="en-GB"/>
        </w:rPr>
        <w:t xml:space="preserve"> </w:t>
      </w:r>
    </w:p>
    <w:p w:rsidR="007D08D2" w:rsidRPr="00017EEA" w:rsidRDefault="007D08D2" w:rsidP="00130153">
      <w:pPr>
        <w:rPr>
          <w:rFonts w:ascii="Calibri" w:hAnsi="Calibri"/>
          <w:sz w:val="16"/>
          <w:szCs w:val="16"/>
          <w:lang w:val="en-GB"/>
        </w:rPr>
      </w:pPr>
    </w:p>
    <w:p w:rsidR="00130153" w:rsidRPr="00E71673" w:rsidRDefault="00130153" w:rsidP="00F0148C">
      <w:pPr>
        <w:ind w:left="2127" w:hanging="2127"/>
        <w:rPr>
          <w:rFonts w:ascii="Calibri" w:hAnsi="Calibri"/>
          <w:b/>
          <w:lang w:val="en-GB"/>
        </w:rPr>
      </w:pPr>
      <w:r>
        <w:rPr>
          <w:rFonts w:ascii="Calibri" w:hAnsi="Calibri"/>
          <w:lang w:val="en-GB"/>
        </w:rPr>
        <w:t>16</w:t>
      </w:r>
      <w:r w:rsidRPr="002335DD">
        <w:rPr>
          <w:rFonts w:ascii="Calibri" w:hAnsi="Calibri"/>
          <w:lang w:val="en-GB"/>
        </w:rPr>
        <w:t>:</w:t>
      </w:r>
      <w:r>
        <w:rPr>
          <w:rFonts w:ascii="Calibri" w:hAnsi="Calibri"/>
          <w:lang w:val="en-GB"/>
        </w:rPr>
        <w:t>00 – 17</w:t>
      </w:r>
      <w:r w:rsidRPr="002335DD">
        <w:rPr>
          <w:rFonts w:ascii="Calibri" w:hAnsi="Calibri"/>
          <w:lang w:val="en-GB"/>
        </w:rPr>
        <w:t>:</w:t>
      </w:r>
      <w:r>
        <w:rPr>
          <w:rFonts w:ascii="Calibri" w:hAnsi="Calibri"/>
          <w:lang w:val="en-GB"/>
        </w:rPr>
        <w:t>00</w:t>
      </w:r>
      <w:r w:rsidRPr="002335DD">
        <w:rPr>
          <w:rFonts w:ascii="Calibri" w:hAnsi="Calibri"/>
          <w:lang w:val="en-GB"/>
        </w:rPr>
        <w:tab/>
      </w:r>
      <w:r w:rsidR="00F0148C" w:rsidRPr="00F0148C">
        <w:rPr>
          <w:rFonts w:ascii="Calibri" w:hAnsi="Calibri"/>
          <w:b/>
          <w:lang w:val="en-GB"/>
        </w:rPr>
        <w:t>Round table discussion: Coping with uncertainties for improved modelling</w:t>
      </w:r>
      <w:r w:rsidR="00F0148C">
        <w:rPr>
          <w:rFonts w:ascii="Calibri" w:hAnsi="Calibri"/>
          <w:b/>
          <w:lang w:val="en-GB"/>
        </w:rPr>
        <w:t xml:space="preserve"> </w:t>
      </w:r>
      <w:r w:rsidR="00F0148C" w:rsidRPr="00F0148C">
        <w:rPr>
          <w:rFonts w:ascii="Calibri" w:hAnsi="Calibri"/>
          <w:b/>
          <w:lang w:val="en-GB"/>
        </w:rPr>
        <w:t>and decision making in nuclear emergencies</w:t>
      </w:r>
    </w:p>
    <w:p w:rsidR="00130153" w:rsidRDefault="00F0148C" w:rsidP="00942B97">
      <w:pPr>
        <w:ind w:left="2127"/>
        <w:rPr>
          <w:rFonts w:ascii="Calibri" w:hAnsi="Calibri"/>
          <w:i/>
          <w:lang w:val="en-GB"/>
        </w:rPr>
      </w:pPr>
      <w:r>
        <w:rPr>
          <w:rFonts w:ascii="Calibri" w:hAnsi="Calibri"/>
          <w:i/>
          <w:lang w:val="en-GB"/>
        </w:rPr>
        <w:t>Facilitator</w:t>
      </w:r>
      <w:r w:rsidR="00EB179C">
        <w:rPr>
          <w:rFonts w:ascii="Calibri" w:hAnsi="Calibri"/>
          <w:i/>
          <w:lang w:val="en-GB"/>
        </w:rPr>
        <w:t>s</w:t>
      </w:r>
      <w:r>
        <w:rPr>
          <w:rFonts w:ascii="Calibri" w:hAnsi="Calibri"/>
          <w:i/>
          <w:lang w:val="en-GB"/>
        </w:rPr>
        <w:t>: Wolfgang Raskob</w:t>
      </w:r>
      <w:r w:rsidR="00942B97">
        <w:rPr>
          <w:rFonts w:ascii="Calibri" w:hAnsi="Calibri"/>
          <w:i/>
          <w:lang w:val="en-GB"/>
        </w:rPr>
        <w:t xml:space="preserve">, </w:t>
      </w:r>
      <w:r w:rsidR="00EB179C" w:rsidRPr="00425007">
        <w:rPr>
          <w:rFonts w:ascii="Calibri" w:hAnsi="Calibri"/>
          <w:i/>
          <w:lang w:val="en-GB"/>
        </w:rPr>
        <w:t>I</w:t>
      </w:r>
      <w:r w:rsidR="00EB179C">
        <w:rPr>
          <w:rFonts w:ascii="Calibri" w:hAnsi="Calibri"/>
          <w:i/>
          <w:lang w:val="en-GB"/>
        </w:rPr>
        <w:t xml:space="preserve">rène </w:t>
      </w:r>
      <w:r w:rsidR="00942B97">
        <w:rPr>
          <w:rFonts w:ascii="Calibri" w:hAnsi="Calibri"/>
          <w:i/>
          <w:lang w:val="en-GB"/>
        </w:rPr>
        <w:t>Korsakissok, Clemens Woda, Nick Beresford, Milagros Monter</w:t>
      </w:r>
      <w:r w:rsidR="00395CD5">
        <w:rPr>
          <w:rFonts w:ascii="Calibri" w:hAnsi="Calibri"/>
          <w:i/>
          <w:lang w:val="en-GB"/>
        </w:rPr>
        <w:t>o</w:t>
      </w:r>
      <w:r w:rsidR="00942B97">
        <w:rPr>
          <w:rFonts w:ascii="Calibri" w:hAnsi="Calibri"/>
          <w:i/>
          <w:lang w:val="en-GB"/>
        </w:rPr>
        <w:t>, Catrinel Turcanu, Tim Mueller, Tatiana Duranova</w:t>
      </w:r>
      <w:r w:rsidR="00130153" w:rsidRPr="00E71673">
        <w:rPr>
          <w:rFonts w:ascii="Calibri" w:hAnsi="Calibri"/>
          <w:i/>
          <w:lang w:val="en-GB"/>
        </w:rPr>
        <w:t xml:space="preserve"> </w:t>
      </w:r>
    </w:p>
    <w:p w:rsidR="007D08D2" w:rsidRDefault="007D08D2" w:rsidP="00130153">
      <w:pPr>
        <w:ind w:left="1418" w:firstLine="709"/>
        <w:rPr>
          <w:rFonts w:ascii="Calibri" w:hAnsi="Calibri"/>
          <w:i/>
          <w:sz w:val="16"/>
          <w:szCs w:val="16"/>
          <w:lang w:val="en-GB"/>
        </w:rPr>
      </w:pPr>
    </w:p>
    <w:p w:rsidR="00EB179C" w:rsidRDefault="00EB179C" w:rsidP="00130153">
      <w:pPr>
        <w:ind w:left="1418" w:firstLine="709"/>
        <w:rPr>
          <w:rFonts w:ascii="Calibri" w:hAnsi="Calibri"/>
          <w:i/>
          <w:sz w:val="16"/>
          <w:szCs w:val="16"/>
          <w:lang w:val="en-GB"/>
        </w:rPr>
      </w:pPr>
    </w:p>
    <w:p w:rsidR="00EB179C" w:rsidRPr="00017EEA" w:rsidRDefault="00EB179C" w:rsidP="00130153">
      <w:pPr>
        <w:ind w:left="1418" w:firstLine="709"/>
        <w:rPr>
          <w:rFonts w:ascii="Calibri" w:hAnsi="Calibri"/>
          <w:i/>
          <w:sz w:val="16"/>
          <w:szCs w:val="16"/>
          <w:lang w:val="en-GB"/>
        </w:rPr>
      </w:pPr>
    </w:p>
    <w:p w:rsidR="00130153" w:rsidRDefault="0099646F" w:rsidP="00DE1E99">
      <w:pPr>
        <w:ind w:left="2127" w:hanging="2127"/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17:00 - 18:</w:t>
      </w:r>
      <w:r w:rsidR="00737F09">
        <w:rPr>
          <w:rFonts w:ascii="Calibri" w:hAnsi="Calibri"/>
          <w:lang w:val="en-GB"/>
        </w:rPr>
        <w:t>15</w:t>
      </w:r>
      <w:r>
        <w:rPr>
          <w:rFonts w:ascii="Calibri" w:hAnsi="Calibri"/>
          <w:lang w:val="en-GB"/>
        </w:rPr>
        <w:tab/>
      </w:r>
      <w:r w:rsidR="005A73BA" w:rsidRPr="00EB179C">
        <w:rPr>
          <w:rFonts w:ascii="Calibri" w:hAnsi="Calibri"/>
          <w:b/>
          <w:i/>
          <w:lang w:val="en-GB"/>
        </w:rPr>
        <w:t>WP5.4</w:t>
      </w:r>
      <w:r w:rsidR="00B868FB" w:rsidRPr="00EB179C">
        <w:rPr>
          <w:rFonts w:ascii="Calibri" w:hAnsi="Calibri"/>
          <w:b/>
          <w:i/>
          <w:lang w:val="en-GB"/>
        </w:rPr>
        <w:t xml:space="preserve"> Topical </w:t>
      </w:r>
      <w:r w:rsidRPr="00EB179C">
        <w:rPr>
          <w:rFonts w:ascii="Calibri" w:hAnsi="Calibri"/>
          <w:b/>
          <w:i/>
          <w:lang w:val="en-GB"/>
        </w:rPr>
        <w:t>Workshop:</w:t>
      </w:r>
      <w:r>
        <w:rPr>
          <w:rFonts w:ascii="Calibri" w:hAnsi="Calibri"/>
          <w:lang w:val="en-GB"/>
        </w:rPr>
        <w:t xml:space="preserve"> </w:t>
      </w:r>
      <w:r w:rsidR="005A73BA" w:rsidRPr="005A73BA">
        <w:rPr>
          <w:rFonts w:ascii="Calibri" w:hAnsi="Calibri"/>
          <w:b/>
          <w:lang w:val="en-GB"/>
        </w:rPr>
        <w:t xml:space="preserve">The impact of Experts interactions on the resilience of affected people </w:t>
      </w:r>
      <w:r w:rsidR="00930D2F">
        <w:rPr>
          <w:rFonts w:ascii="Calibri" w:hAnsi="Calibri"/>
          <w:lang w:val="en-GB"/>
        </w:rPr>
        <w:t>(invited participants)</w:t>
      </w:r>
    </w:p>
    <w:p w:rsidR="00930D2F" w:rsidRDefault="00930D2F" w:rsidP="005207CD">
      <w:pPr>
        <w:ind w:left="2127"/>
        <w:rPr>
          <w:rFonts w:ascii="Calibri" w:hAnsi="Calibri"/>
          <w:i/>
          <w:lang w:val="en-US"/>
        </w:rPr>
      </w:pPr>
      <w:r>
        <w:rPr>
          <w:rFonts w:ascii="Calibri" w:hAnsi="Calibri"/>
          <w:i/>
          <w:lang w:val="en-GB"/>
        </w:rPr>
        <w:t>Facilitator</w:t>
      </w:r>
      <w:r w:rsidR="00EB179C">
        <w:rPr>
          <w:rFonts w:ascii="Calibri" w:hAnsi="Calibri"/>
          <w:i/>
          <w:lang w:val="en-GB"/>
        </w:rPr>
        <w:t>s</w:t>
      </w:r>
      <w:r>
        <w:rPr>
          <w:rFonts w:ascii="Calibri" w:hAnsi="Calibri"/>
          <w:i/>
          <w:lang w:val="en-GB"/>
        </w:rPr>
        <w:t xml:space="preserve">: </w:t>
      </w:r>
      <w:r w:rsidRPr="00B93FA4">
        <w:rPr>
          <w:rFonts w:ascii="Calibri" w:hAnsi="Calibri"/>
          <w:i/>
          <w:lang w:val="en-US"/>
        </w:rPr>
        <w:t xml:space="preserve">Gilles Heriard-Dubreuil, </w:t>
      </w:r>
      <w:r w:rsidR="00942B97">
        <w:rPr>
          <w:rFonts w:ascii="Calibri" w:hAnsi="Calibri"/>
          <w:i/>
          <w:lang w:val="en-US"/>
        </w:rPr>
        <w:t xml:space="preserve">Lavrans Skuterud, Catrinel Turcanu, </w:t>
      </w:r>
      <w:r w:rsidR="005207CD" w:rsidRPr="005207CD">
        <w:rPr>
          <w:rFonts w:ascii="Calibri" w:hAnsi="Calibri"/>
          <w:i/>
          <w:lang w:val="en-US"/>
        </w:rPr>
        <w:t>Masaharu Tsubokura</w:t>
      </w:r>
      <w:r w:rsidR="005207CD">
        <w:rPr>
          <w:rFonts w:ascii="Calibri" w:hAnsi="Calibri"/>
          <w:i/>
          <w:lang w:val="en-US"/>
        </w:rPr>
        <w:t>, Tatiana Duranova</w:t>
      </w:r>
    </w:p>
    <w:p w:rsidR="005207CD" w:rsidRPr="00B93FA4" w:rsidRDefault="005207CD" w:rsidP="005207CD">
      <w:pPr>
        <w:ind w:left="2127"/>
        <w:rPr>
          <w:rFonts w:ascii="Calibri" w:hAnsi="Calibri"/>
          <w:i/>
          <w:lang w:val="en-US"/>
        </w:rPr>
      </w:pPr>
    </w:p>
    <w:p w:rsidR="00930D2F" w:rsidRPr="00017EEA" w:rsidRDefault="00930D2F" w:rsidP="00DE1E99">
      <w:pPr>
        <w:ind w:left="2127" w:hanging="2127"/>
        <w:rPr>
          <w:rFonts w:ascii="Calibri" w:hAnsi="Calibri"/>
          <w:sz w:val="16"/>
          <w:szCs w:val="16"/>
          <w:lang w:val="en-GB"/>
        </w:rPr>
      </w:pPr>
    </w:p>
    <w:p w:rsidR="00F0148C" w:rsidRPr="005F307F" w:rsidRDefault="00F0148C" w:rsidP="00F0148C">
      <w:pPr>
        <w:rPr>
          <w:rFonts w:ascii="Calibri" w:hAnsi="Calibri"/>
          <w:b/>
          <w:color w:val="E36C0A"/>
          <w:sz w:val="28"/>
          <w:szCs w:val="28"/>
          <w:lang w:val="en-GB"/>
        </w:rPr>
      </w:pPr>
      <w:r w:rsidRPr="005F307F">
        <w:rPr>
          <w:rFonts w:ascii="Calibri" w:hAnsi="Calibri"/>
          <w:b/>
          <w:color w:val="E36C0A"/>
          <w:sz w:val="28"/>
          <w:szCs w:val="28"/>
          <w:lang w:val="en-GB"/>
        </w:rPr>
        <w:t>5 December 2019</w:t>
      </w:r>
    </w:p>
    <w:p w:rsidR="00F0148C" w:rsidRPr="00017EEA" w:rsidRDefault="00F0148C" w:rsidP="00F0148C">
      <w:pPr>
        <w:rPr>
          <w:rFonts w:ascii="Calibri" w:hAnsi="Calibri"/>
          <w:sz w:val="16"/>
          <w:szCs w:val="16"/>
          <w:lang w:val="en-GB"/>
        </w:rPr>
      </w:pPr>
    </w:p>
    <w:p w:rsidR="00F0148C" w:rsidRPr="00F96F4A" w:rsidRDefault="00EC1258" w:rsidP="00F0148C">
      <w:pPr>
        <w:rPr>
          <w:rFonts w:ascii="Calibri" w:hAnsi="Calibri"/>
          <w:b/>
          <w:i/>
          <w:u w:val="single"/>
          <w:lang w:val="en-GB"/>
        </w:rPr>
      </w:pPr>
      <w:r>
        <w:rPr>
          <w:rFonts w:ascii="Calibri" w:hAnsi="Calibri"/>
          <w:b/>
          <w:i/>
          <w:u w:val="single"/>
          <w:lang w:val="en-GB"/>
        </w:rPr>
        <w:t>S</w:t>
      </w:r>
      <w:r w:rsidR="00D05AAE" w:rsidRPr="00D05AAE">
        <w:rPr>
          <w:rFonts w:ascii="Calibri" w:hAnsi="Calibri"/>
          <w:b/>
          <w:i/>
          <w:u w:val="single"/>
          <w:lang w:val="en-GB"/>
        </w:rPr>
        <w:t>trategic Research Agendas and CONCERT Joint roadmap in view of CONFIDENCE achievements</w:t>
      </w:r>
      <w:r w:rsidR="00F0148C">
        <w:rPr>
          <w:rFonts w:ascii="Calibri" w:hAnsi="Calibri"/>
          <w:b/>
          <w:i/>
          <w:u w:val="single"/>
          <w:lang w:val="en-GB"/>
        </w:rPr>
        <w:t xml:space="preserve"> </w:t>
      </w:r>
    </w:p>
    <w:p w:rsidR="00F0148C" w:rsidRDefault="00F0148C" w:rsidP="00F0148C">
      <w:pPr>
        <w:ind w:left="2127" w:hanging="2127"/>
        <w:rPr>
          <w:rFonts w:ascii="Calibri" w:hAnsi="Calibri"/>
          <w:lang w:val="en-GB"/>
        </w:rPr>
      </w:pPr>
    </w:p>
    <w:p w:rsidR="00F0148C" w:rsidRDefault="00F0148C" w:rsidP="00F0148C">
      <w:pPr>
        <w:ind w:left="2127" w:hanging="2127"/>
        <w:rPr>
          <w:rFonts w:ascii="Calibri" w:hAnsi="Calibri"/>
          <w:lang w:val="en-GB"/>
        </w:rPr>
      </w:pPr>
      <w:r w:rsidRPr="002335DD">
        <w:rPr>
          <w:rFonts w:ascii="Calibri" w:hAnsi="Calibri"/>
          <w:lang w:val="en-GB"/>
        </w:rPr>
        <w:t xml:space="preserve">09:00 – </w:t>
      </w:r>
      <w:r w:rsidR="00D05AAE">
        <w:rPr>
          <w:rFonts w:ascii="Calibri" w:hAnsi="Calibri"/>
          <w:lang w:val="en-GB"/>
        </w:rPr>
        <w:t>1</w:t>
      </w:r>
      <w:r>
        <w:rPr>
          <w:rFonts w:ascii="Calibri" w:hAnsi="Calibri"/>
          <w:lang w:val="en-GB"/>
        </w:rPr>
        <w:t>0</w:t>
      </w:r>
      <w:r w:rsidRPr="002335DD">
        <w:rPr>
          <w:rFonts w:ascii="Calibri" w:hAnsi="Calibri"/>
          <w:lang w:val="en-GB"/>
        </w:rPr>
        <w:t>:</w:t>
      </w:r>
      <w:r w:rsidR="00D05AAE">
        <w:rPr>
          <w:rFonts w:ascii="Calibri" w:hAnsi="Calibri"/>
          <w:lang w:val="en-GB"/>
        </w:rPr>
        <w:t>0</w:t>
      </w:r>
      <w:r>
        <w:rPr>
          <w:rFonts w:ascii="Calibri" w:hAnsi="Calibri"/>
          <w:lang w:val="en-GB"/>
        </w:rPr>
        <w:t>0</w:t>
      </w:r>
      <w:r w:rsidRPr="002335DD">
        <w:rPr>
          <w:rFonts w:ascii="Calibri" w:hAnsi="Calibri"/>
          <w:lang w:val="en-GB"/>
        </w:rPr>
        <w:tab/>
      </w:r>
      <w:r w:rsidR="00D05AAE" w:rsidRPr="00D05AAE">
        <w:rPr>
          <w:rFonts w:ascii="Calibri" w:hAnsi="Calibri"/>
          <w:b/>
          <w:lang w:val="en-GB"/>
        </w:rPr>
        <w:t>Round table discussion:</w:t>
      </w:r>
      <w:r w:rsidR="00D05AAE">
        <w:rPr>
          <w:rFonts w:ascii="Calibri" w:hAnsi="Calibri"/>
          <w:lang w:val="en-GB"/>
        </w:rPr>
        <w:t xml:space="preserve"> </w:t>
      </w:r>
      <w:r w:rsidR="00D05AAE">
        <w:rPr>
          <w:rFonts w:ascii="Calibri" w:hAnsi="Calibri"/>
          <w:b/>
          <w:lang w:val="en-GB"/>
        </w:rPr>
        <w:t>F</w:t>
      </w:r>
      <w:r w:rsidR="00D05AAE" w:rsidRPr="00D05AAE">
        <w:rPr>
          <w:rFonts w:ascii="Calibri" w:hAnsi="Calibri"/>
          <w:b/>
          <w:lang w:val="en-GB"/>
        </w:rPr>
        <w:t>eedback from end users on outputs and remaining research requirements or improvements in models/guides</w:t>
      </w:r>
    </w:p>
    <w:p w:rsidR="00F0148C" w:rsidRPr="00E71673" w:rsidRDefault="00F0148C" w:rsidP="00F0148C">
      <w:pPr>
        <w:rPr>
          <w:rFonts w:ascii="Calibri" w:hAnsi="Calibri"/>
          <w:i/>
          <w:lang w:val="en-GB"/>
        </w:rPr>
      </w:pPr>
      <w:r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</w:r>
      <w:r w:rsidR="00442630">
        <w:rPr>
          <w:rFonts w:ascii="Calibri" w:hAnsi="Calibri"/>
          <w:i/>
          <w:lang w:val="en-GB"/>
        </w:rPr>
        <w:t xml:space="preserve">Facilitator: </w:t>
      </w:r>
      <w:r w:rsidR="00EC1258" w:rsidRPr="00EC1258">
        <w:rPr>
          <w:rFonts w:ascii="Calibri" w:hAnsi="Calibri"/>
          <w:i/>
          <w:lang w:val="en-GB"/>
        </w:rPr>
        <w:t>Wolfgang Raskob</w:t>
      </w:r>
      <w:r w:rsidRPr="00EC1258">
        <w:rPr>
          <w:rFonts w:ascii="Calibri" w:hAnsi="Calibri"/>
          <w:i/>
          <w:lang w:val="en-GB"/>
        </w:rPr>
        <w:t>,</w:t>
      </w:r>
      <w:r w:rsidRPr="00B23CC4">
        <w:rPr>
          <w:rFonts w:ascii="Calibri" w:hAnsi="Calibri"/>
          <w:i/>
          <w:lang w:val="en-GB"/>
        </w:rPr>
        <w:t xml:space="preserve"> </w:t>
      </w:r>
      <w:r w:rsidR="00EC1258">
        <w:rPr>
          <w:rFonts w:ascii="Calibri" w:hAnsi="Calibri"/>
          <w:i/>
          <w:lang w:val="en-GB"/>
        </w:rPr>
        <w:t>KIT</w:t>
      </w:r>
      <w:r w:rsidRPr="00E71673">
        <w:rPr>
          <w:rFonts w:ascii="Calibri" w:hAnsi="Calibri"/>
          <w:i/>
          <w:lang w:val="en-GB"/>
        </w:rPr>
        <w:t xml:space="preserve"> </w:t>
      </w:r>
    </w:p>
    <w:p w:rsidR="00EC1258" w:rsidRPr="00017EEA" w:rsidRDefault="00EC1258" w:rsidP="00F0148C">
      <w:pPr>
        <w:rPr>
          <w:rFonts w:ascii="Calibri" w:hAnsi="Calibri"/>
          <w:sz w:val="16"/>
          <w:szCs w:val="16"/>
          <w:lang w:val="en-GB"/>
        </w:rPr>
      </w:pPr>
    </w:p>
    <w:p w:rsidR="00EC1258" w:rsidRPr="005F307F" w:rsidRDefault="00EC1258" w:rsidP="00EC1258">
      <w:pPr>
        <w:rPr>
          <w:rFonts w:ascii="Calibri" w:hAnsi="Calibri"/>
          <w:b/>
          <w:color w:val="E36C0A"/>
          <w:lang w:val="en-GB"/>
        </w:rPr>
      </w:pPr>
      <w:r w:rsidRPr="005F307F">
        <w:rPr>
          <w:rFonts w:ascii="Calibri" w:hAnsi="Calibri"/>
          <w:b/>
          <w:color w:val="E36C0A"/>
          <w:lang w:val="en-GB"/>
        </w:rPr>
        <w:t xml:space="preserve">10:00 – 10:15 </w:t>
      </w:r>
      <w:r w:rsidRPr="005F307F">
        <w:rPr>
          <w:rFonts w:ascii="Calibri" w:hAnsi="Calibri"/>
          <w:b/>
          <w:color w:val="E36C0A"/>
          <w:lang w:val="en-GB"/>
        </w:rPr>
        <w:tab/>
      </w:r>
      <w:r w:rsidRPr="005F307F">
        <w:rPr>
          <w:rFonts w:ascii="Calibri" w:hAnsi="Calibri"/>
          <w:b/>
          <w:color w:val="E36C0A"/>
          <w:lang w:val="en-GB"/>
        </w:rPr>
        <w:tab/>
        <w:t>Coffee</w:t>
      </w:r>
    </w:p>
    <w:p w:rsidR="00EC1258" w:rsidRPr="00017EEA" w:rsidRDefault="00EC1258" w:rsidP="00F0148C">
      <w:pPr>
        <w:rPr>
          <w:rFonts w:ascii="Calibri" w:hAnsi="Calibri"/>
          <w:sz w:val="16"/>
          <w:szCs w:val="16"/>
          <w:lang w:val="en-GB"/>
        </w:rPr>
      </w:pPr>
    </w:p>
    <w:p w:rsidR="00F0148C" w:rsidRDefault="00EC1258" w:rsidP="00B97512">
      <w:pPr>
        <w:ind w:left="2127" w:hanging="2127"/>
        <w:rPr>
          <w:rFonts w:ascii="Calibri" w:hAnsi="Calibri"/>
          <w:b/>
          <w:lang w:val="en-GB"/>
        </w:rPr>
      </w:pPr>
      <w:r>
        <w:rPr>
          <w:rFonts w:ascii="Calibri" w:hAnsi="Calibri"/>
          <w:lang w:val="en-GB"/>
        </w:rPr>
        <w:t>10</w:t>
      </w:r>
      <w:r w:rsidR="00F0148C" w:rsidRPr="002335DD">
        <w:rPr>
          <w:rFonts w:ascii="Calibri" w:hAnsi="Calibri"/>
          <w:lang w:val="en-GB"/>
        </w:rPr>
        <w:t>:</w:t>
      </w:r>
      <w:r w:rsidR="00F0148C">
        <w:rPr>
          <w:rFonts w:ascii="Calibri" w:hAnsi="Calibri"/>
          <w:lang w:val="en-GB"/>
        </w:rPr>
        <w:t>1</w:t>
      </w:r>
      <w:r>
        <w:rPr>
          <w:rFonts w:ascii="Calibri" w:hAnsi="Calibri"/>
          <w:lang w:val="en-GB"/>
        </w:rPr>
        <w:t>5</w:t>
      </w:r>
      <w:r w:rsidR="00F0148C" w:rsidRPr="002335DD">
        <w:rPr>
          <w:rFonts w:ascii="Calibri" w:hAnsi="Calibri"/>
          <w:lang w:val="en-GB"/>
        </w:rPr>
        <w:t xml:space="preserve"> – </w:t>
      </w:r>
      <w:r>
        <w:rPr>
          <w:rFonts w:ascii="Calibri" w:hAnsi="Calibri"/>
          <w:lang w:val="en-GB"/>
        </w:rPr>
        <w:t>11</w:t>
      </w:r>
      <w:r w:rsidR="00F0148C" w:rsidRPr="002335DD">
        <w:rPr>
          <w:rFonts w:ascii="Calibri" w:hAnsi="Calibri"/>
          <w:lang w:val="en-GB"/>
        </w:rPr>
        <w:t>:</w:t>
      </w:r>
      <w:r>
        <w:rPr>
          <w:rFonts w:ascii="Calibri" w:hAnsi="Calibri"/>
          <w:lang w:val="en-GB"/>
        </w:rPr>
        <w:t>0</w:t>
      </w:r>
      <w:r w:rsidR="00F0148C">
        <w:rPr>
          <w:rFonts w:ascii="Calibri" w:hAnsi="Calibri"/>
          <w:lang w:val="en-GB"/>
        </w:rPr>
        <w:t>0</w:t>
      </w:r>
      <w:r w:rsidR="00F0148C" w:rsidRPr="002335DD">
        <w:rPr>
          <w:rFonts w:ascii="Calibri" w:hAnsi="Calibri"/>
          <w:lang w:val="en-GB"/>
        </w:rPr>
        <w:tab/>
      </w:r>
      <w:r>
        <w:rPr>
          <w:rFonts w:ascii="Calibri" w:hAnsi="Calibri"/>
          <w:b/>
          <w:lang w:val="en-GB"/>
        </w:rPr>
        <w:t>Strategic Research Agendas and CONCERT Joint Road Map</w:t>
      </w:r>
      <w:r w:rsidR="00B97512">
        <w:rPr>
          <w:rFonts w:ascii="Calibri" w:hAnsi="Calibri"/>
          <w:b/>
          <w:lang w:val="en-GB"/>
        </w:rPr>
        <w:t xml:space="preserve"> in view of CONFIDENCE results</w:t>
      </w:r>
    </w:p>
    <w:p w:rsidR="00B3427C" w:rsidRDefault="00B3427C" w:rsidP="00B97512">
      <w:pPr>
        <w:ind w:left="2127" w:hanging="2127"/>
        <w:rPr>
          <w:rFonts w:ascii="Calibri" w:hAnsi="Calibri"/>
          <w:lang w:val="en-GB"/>
        </w:rPr>
      </w:pPr>
    </w:p>
    <w:p w:rsidR="00B97512" w:rsidRDefault="00B97512" w:rsidP="00F0148C">
      <w:pPr>
        <w:ind w:left="1418" w:firstLine="709"/>
        <w:rPr>
          <w:rFonts w:ascii="Calibri" w:hAnsi="Calibri"/>
          <w:i/>
          <w:lang w:val="en-GB"/>
        </w:rPr>
      </w:pPr>
      <w:r>
        <w:rPr>
          <w:rFonts w:ascii="Calibri" w:hAnsi="Calibri"/>
          <w:i/>
          <w:lang w:val="en-GB"/>
        </w:rPr>
        <w:t>NERIS</w:t>
      </w:r>
      <w:r w:rsidR="00335E33">
        <w:rPr>
          <w:rFonts w:ascii="Calibri" w:hAnsi="Calibri"/>
          <w:i/>
          <w:lang w:val="en-GB"/>
        </w:rPr>
        <w:t xml:space="preserve"> - Thierry Schneider</w:t>
      </w:r>
    </w:p>
    <w:p w:rsidR="00B97512" w:rsidRDefault="00B97512" w:rsidP="00F0148C">
      <w:pPr>
        <w:ind w:left="1418" w:firstLine="709"/>
        <w:rPr>
          <w:rFonts w:ascii="Calibri" w:hAnsi="Calibri"/>
          <w:i/>
          <w:lang w:val="en-GB"/>
        </w:rPr>
      </w:pPr>
      <w:r>
        <w:rPr>
          <w:rFonts w:ascii="Calibri" w:hAnsi="Calibri"/>
          <w:i/>
          <w:lang w:val="en-GB"/>
        </w:rPr>
        <w:t>ALLIANCE</w:t>
      </w:r>
      <w:r w:rsidR="00335E33">
        <w:rPr>
          <w:rFonts w:ascii="Calibri" w:hAnsi="Calibri"/>
          <w:i/>
          <w:lang w:val="en-GB"/>
        </w:rPr>
        <w:t xml:space="preserve"> - Nick Beresford </w:t>
      </w:r>
    </w:p>
    <w:p w:rsidR="00B97512" w:rsidRPr="008648D4" w:rsidRDefault="00B97512" w:rsidP="00F0148C">
      <w:pPr>
        <w:ind w:left="1418" w:firstLine="709"/>
        <w:rPr>
          <w:rFonts w:ascii="Calibri" w:hAnsi="Calibri"/>
          <w:i/>
          <w:lang w:val="en-US"/>
        </w:rPr>
      </w:pPr>
      <w:r>
        <w:rPr>
          <w:rFonts w:ascii="Calibri" w:hAnsi="Calibri"/>
          <w:i/>
          <w:lang w:val="en-GB"/>
        </w:rPr>
        <w:t>EURADOS</w:t>
      </w:r>
      <w:r w:rsidR="00335E33">
        <w:rPr>
          <w:rFonts w:ascii="Calibri" w:hAnsi="Calibri"/>
          <w:i/>
          <w:lang w:val="en-GB"/>
        </w:rPr>
        <w:t xml:space="preserve"> - Clemens Woda </w:t>
      </w:r>
      <w:r w:rsidR="008648D4" w:rsidRPr="00763719">
        <w:rPr>
          <w:rFonts w:ascii="Calibri" w:hAnsi="Calibri"/>
          <w:i/>
          <w:lang w:val="en-GB"/>
        </w:rPr>
        <w:t xml:space="preserve">and </w:t>
      </w:r>
      <w:r w:rsidR="008648D4" w:rsidRPr="00763719">
        <w:rPr>
          <w:rFonts w:ascii="Calibri" w:hAnsi="Calibri"/>
          <w:i/>
          <w:iCs/>
          <w:color w:val="000000"/>
          <w:lang w:val="en-US"/>
        </w:rPr>
        <w:t>Maria Antonia Lopez</w:t>
      </w:r>
    </w:p>
    <w:p w:rsidR="00B97512" w:rsidRDefault="00B97512" w:rsidP="00F0148C">
      <w:pPr>
        <w:ind w:left="1418" w:firstLine="709"/>
        <w:rPr>
          <w:rFonts w:ascii="Calibri" w:hAnsi="Calibri"/>
          <w:i/>
          <w:lang w:val="en-GB"/>
        </w:rPr>
      </w:pPr>
      <w:r>
        <w:rPr>
          <w:rFonts w:ascii="Calibri" w:hAnsi="Calibri"/>
          <w:i/>
          <w:lang w:val="en-GB"/>
        </w:rPr>
        <w:t>SHARE</w:t>
      </w:r>
      <w:r w:rsidR="00335E33">
        <w:rPr>
          <w:rFonts w:ascii="Calibri" w:hAnsi="Calibri"/>
          <w:i/>
          <w:lang w:val="en-GB"/>
        </w:rPr>
        <w:t xml:space="preserve"> - </w:t>
      </w:r>
      <w:r w:rsidR="00FB21AC">
        <w:rPr>
          <w:rFonts w:ascii="Calibri" w:hAnsi="Calibri"/>
          <w:i/>
          <w:lang w:val="en-GB"/>
        </w:rPr>
        <w:t>Peter Mihok</w:t>
      </w:r>
    </w:p>
    <w:p w:rsidR="00DD220F" w:rsidRDefault="00DD220F" w:rsidP="00F0148C">
      <w:pPr>
        <w:ind w:left="1418" w:firstLine="709"/>
        <w:rPr>
          <w:rFonts w:ascii="Calibri" w:hAnsi="Calibri"/>
          <w:i/>
          <w:lang w:val="en-GB"/>
        </w:rPr>
      </w:pPr>
      <w:r>
        <w:rPr>
          <w:rFonts w:ascii="Calibri" w:hAnsi="Calibri"/>
          <w:i/>
          <w:lang w:val="en-GB"/>
        </w:rPr>
        <w:t>CONCERT</w:t>
      </w:r>
      <w:r w:rsidR="00335E33">
        <w:rPr>
          <w:rFonts w:ascii="Calibri" w:hAnsi="Calibri"/>
          <w:i/>
          <w:lang w:val="en-GB"/>
        </w:rPr>
        <w:t xml:space="preserve"> - Thomas Jung</w:t>
      </w:r>
    </w:p>
    <w:p w:rsidR="00B3427C" w:rsidRDefault="00B3427C" w:rsidP="00F0148C">
      <w:pPr>
        <w:ind w:left="1418" w:firstLine="709"/>
        <w:rPr>
          <w:rFonts w:ascii="Calibri" w:hAnsi="Calibri"/>
          <w:i/>
          <w:lang w:val="en-GB"/>
        </w:rPr>
      </w:pPr>
    </w:p>
    <w:p w:rsidR="00F0148C" w:rsidRDefault="00B97512" w:rsidP="00F0148C">
      <w:pPr>
        <w:ind w:left="2127" w:hanging="2127"/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11</w:t>
      </w:r>
      <w:r w:rsidR="00F0148C" w:rsidRPr="002335DD">
        <w:rPr>
          <w:rFonts w:ascii="Calibri" w:hAnsi="Calibri"/>
          <w:lang w:val="en-GB"/>
        </w:rPr>
        <w:t>:</w:t>
      </w:r>
      <w:r>
        <w:rPr>
          <w:rFonts w:ascii="Calibri" w:hAnsi="Calibri"/>
          <w:lang w:val="en-GB"/>
        </w:rPr>
        <w:t>0</w:t>
      </w:r>
      <w:r w:rsidR="00F0148C" w:rsidRPr="002335DD">
        <w:rPr>
          <w:rFonts w:ascii="Calibri" w:hAnsi="Calibri"/>
          <w:lang w:val="en-GB"/>
        </w:rPr>
        <w:t xml:space="preserve">0 – </w:t>
      </w:r>
      <w:r w:rsidR="00DD220F">
        <w:rPr>
          <w:rFonts w:ascii="Calibri" w:hAnsi="Calibri"/>
          <w:lang w:val="en-GB"/>
        </w:rPr>
        <w:t>12</w:t>
      </w:r>
      <w:r w:rsidR="00F0148C" w:rsidRPr="002335DD">
        <w:rPr>
          <w:rFonts w:ascii="Calibri" w:hAnsi="Calibri"/>
          <w:lang w:val="en-GB"/>
        </w:rPr>
        <w:t>:</w:t>
      </w:r>
      <w:r w:rsidR="00DD220F">
        <w:rPr>
          <w:rFonts w:ascii="Calibri" w:hAnsi="Calibri"/>
          <w:lang w:val="en-GB"/>
        </w:rPr>
        <w:t>0</w:t>
      </w:r>
      <w:r w:rsidR="00DD220F" w:rsidRPr="002335DD">
        <w:rPr>
          <w:rFonts w:ascii="Calibri" w:hAnsi="Calibri"/>
          <w:lang w:val="en-GB"/>
        </w:rPr>
        <w:t>0</w:t>
      </w:r>
      <w:r w:rsidR="00F0148C" w:rsidRPr="002335DD">
        <w:rPr>
          <w:rFonts w:ascii="Calibri" w:hAnsi="Calibri"/>
          <w:lang w:val="en-GB"/>
        </w:rPr>
        <w:tab/>
      </w:r>
      <w:r>
        <w:rPr>
          <w:rFonts w:ascii="Calibri" w:hAnsi="Calibri"/>
          <w:b/>
          <w:lang w:val="en-GB"/>
        </w:rPr>
        <w:t>Further development</w:t>
      </w:r>
      <w:r w:rsidR="00DD220F">
        <w:rPr>
          <w:rFonts w:ascii="Calibri" w:hAnsi="Calibri"/>
          <w:b/>
          <w:lang w:val="en-GB"/>
        </w:rPr>
        <w:t xml:space="preserve"> and conclusions</w:t>
      </w:r>
    </w:p>
    <w:p w:rsidR="00C048E1" w:rsidRDefault="00C048E1" w:rsidP="00C048E1">
      <w:pPr>
        <w:ind w:left="1418" w:firstLine="709"/>
        <w:rPr>
          <w:rFonts w:ascii="Calibri" w:hAnsi="Calibri"/>
          <w:i/>
          <w:lang w:val="en-GB"/>
        </w:rPr>
      </w:pPr>
      <w:r>
        <w:rPr>
          <w:rFonts w:ascii="Calibri" w:hAnsi="Calibri"/>
          <w:i/>
          <w:lang w:val="en-GB"/>
        </w:rPr>
        <w:t>CONCERT - Thomas Jung</w:t>
      </w:r>
    </w:p>
    <w:p w:rsidR="00442630" w:rsidRPr="005A73BA" w:rsidRDefault="00DD220F" w:rsidP="00017EEA">
      <w:pPr>
        <w:ind w:left="2127"/>
        <w:rPr>
          <w:rFonts w:ascii="Calibri" w:hAnsi="Calibri"/>
          <w:i/>
        </w:rPr>
      </w:pPr>
      <w:r w:rsidRPr="005A73BA">
        <w:rPr>
          <w:rFonts w:ascii="Calibri" w:hAnsi="Calibri"/>
          <w:i/>
        </w:rPr>
        <w:t>INTERNATIONAL ORGANISATIONS</w:t>
      </w:r>
      <w:r w:rsidR="00335E33" w:rsidRPr="005A73BA">
        <w:rPr>
          <w:rFonts w:ascii="Calibri" w:hAnsi="Calibri"/>
          <w:i/>
        </w:rPr>
        <w:t>:</w:t>
      </w:r>
      <w:r w:rsidR="00442630" w:rsidRPr="005A73BA">
        <w:rPr>
          <w:rFonts w:ascii="Calibri" w:hAnsi="Calibri"/>
          <w:i/>
        </w:rPr>
        <w:tab/>
      </w:r>
      <w:r w:rsidR="00335E33" w:rsidRPr="005A73BA">
        <w:rPr>
          <w:rFonts w:ascii="Calibri" w:hAnsi="Calibri"/>
          <w:i/>
        </w:rPr>
        <w:t xml:space="preserve"> IAEA - Horst</w:t>
      </w:r>
      <w:r w:rsidR="0005425A" w:rsidRPr="005A73BA">
        <w:rPr>
          <w:rFonts w:ascii="Calibri" w:hAnsi="Calibri"/>
          <w:i/>
        </w:rPr>
        <w:t xml:space="preserve"> </w:t>
      </w:r>
      <w:r w:rsidR="00335E33" w:rsidRPr="005A73BA">
        <w:rPr>
          <w:rFonts w:ascii="Calibri" w:hAnsi="Calibri"/>
          <w:i/>
        </w:rPr>
        <w:t>Monken-Fernande</w:t>
      </w:r>
      <w:r w:rsidR="0005425A" w:rsidRPr="005A73BA">
        <w:rPr>
          <w:rFonts w:ascii="Calibri" w:hAnsi="Calibri"/>
          <w:i/>
        </w:rPr>
        <w:t>s</w:t>
      </w:r>
      <w:r w:rsidR="00335E33" w:rsidRPr="005A73BA">
        <w:rPr>
          <w:rFonts w:ascii="Calibri" w:hAnsi="Calibri"/>
          <w:i/>
        </w:rPr>
        <w:t xml:space="preserve">, </w:t>
      </w:r>
    </w:p>
    <w:p w:rsidR="00B97512" w:rsidRDefault="00335E33" w:rsidP="00017EEA">
      <w:pPr>
        <w:ind w:left="4963" w:firstLine="709"/>
        <w:rPr>
          <w:rFonts w:ascii="Calibri" w:hAnsi="Calibri"/>
          <w:i/>
          <w:lang w:val="en-GB"/>
        </w:rPr>
      </w:pPr>
      <w:r>
        <w:rPr>
          <w:rFonts w:ascii="Calibri" w:hAnsi="Calibri"/>
          <w:i/>
          <w:lang w:val="en-GB"/>
        </w:rPr>
        <w:t>ICRP - Eduardo Gallego</w:t>
      </w:r>
    </w:p>
    <w:p w:rsidR="00C048E1" w:rsidRDefault="00C048E1" w:rsidP="00C048E1">
      <w:pPr>
        <w:ind w:left="1418" w:firstLine="709"/>
        <w:rPr>
          <w:rFonts w:ascii="Calibri" w:hAnsi="Calibri"/>
          <w:i/>
          <w:lang w:val="en-GB"/>
        </w:rPr>
      </w:pPr>
      <w:bookmarkStart w:id="0" w:name="_GoBack"/>
      <w:r>
        <w:rPr>
          <w:rFonts w:ascii="Calibri" w:hAnsi="Calibri"/>
          <w:i/>
          <w:lang w:val="en-GB"/>
        </w:rPr>
        <w:t>CONFIDENCE - Wolfgang Raskob</w:t>
      </w:r>
    </w:p>
    <w:bookmarkEnd w:id="0"/>
    <w:p w:rsidR="00B3427C" w:rsidRDefault="00B3427C" w:rsidP="00F0148C">
      <w:pPr>
        <w:ind w:left="1418" w:firstLine="709"/>
        <w:rPr>
          <w:rFonts w:ascii="Calibri" w:hAnsi="Calibri"/>
          <w:i/>
          <w:lang w:val="en-GB"/>
        </w:rPr>
      </w:pPr>
    </w:p>
    <w:p w:rsidR="00B97512" w:rsidRPr="005F307F" w:rsidRDefault="00F0148C" w:rsidP="00F0148C">
      <w:pPr>
        <w:rPr>
          <w:rFonts w:ascii="Calibri" w:hAnsi="Calibri"/>
          <w:b/>
          <w:color w:val="E36C0A"/>
          <w:lang w:val="en-GB"/>
        </w:rPr>
      </w:pPr>
      <w:r w:rsidRPr="005F307F">
        <w:rPr>
          <w:rFonts w:ascii="Calibri" w:hAnsi="Calibri"/>
          <w:b/>
          <w:color w:val="E36C0A"/>
          <w:lang w:val="en-GB"/>
        </w:rPr>
        <w:t>12:0</w:t>
      </w:r>
      <w:r w:rsidR="00B97512" w:rsidRPr="005F307F">
        <w:rPr>
          <w:rFonts w:ascii="Calibri" w:hAnsi="Calibri"/>
          <w:b/>
          <w:color w:val="E36C0A"/>
          <w:lang w:val="en-GB"/>
        </w:rPr>
        <w:t>0</w:t>
      </w:r>
      <w:r w:rsidRPr="005F307F">
        <w:rPr>
          <w:rFonts w:ascii="Calibri" w:hAnsi="Calibri"/>
          <w:b/>
          <w:color w:val="E36C0A"/>
          <w:lang w:val="en-GB"/>
        </w:rPr>
        <w:t xml:space="preserve"> – 13:00 </w:t>
      </w:r>
      <w:r w:rsidRPr="005F307F">
        <w:rPr>
          <w:rFonts w:ascii="Calibri" w:hAnsi="Calibri"/>
          <w:b/>
          <w:color w:val="E36C0A"/>
          <w:lang w:val="en-GB"/>
        </w:rPr>
        <w:tab/>
      </w:r>
      <w:r w:rsidRPr="005F307F">
        <w:rPr>
          <w:rFonts w:ascii="Calibri" w:hAnsi="Calibri"/>
          <w:b/>
          <w:color w:val="E36C0A"/>
          <w:lang w:val="en-GB"/>
        </w:rPr>
        <w:tab/>
      </w:r>
      <w:r w:rsidR="00B97512" w:rsidRPr="005F307F">
        <w:rPr>
          <w:rFonts w:ascii="Calibri" w:hAnsi="Calibri"/>
          <w:b/>
          <w:lang w:val="en-GB"/>
        </w:rPr>
        <w:t>Closure</w:t>
      </w:r>
      <w:r w:rsidR="00B97512" w:rsidRPr="005F307F">
        <w:rPr>
          <w:rFonts w:ascii="Calibri" w:hAnsi="Calibri"/>
          <w:b/>
          <w:color w:val="E36C0A"/>
          <w:lang w:val="en-GB"/>
        </w:rPr>
        <w:t xml:space="preserve"> </w:t>
      </w:r>
    </w:p>
    <w:p w:rsidR="00F0148C" w:rsidRDefault="00F0148C" w:rsidP="00EF0DBB">
      <w:pPr>
        <w:ind w:left="1418" w:firstLine="709"/>
        <w:rPr>
          <w:rFonts w:ascii="Calibri" w:hAnsi="Calibri"/>
          <w:lang w:val="en-GB"/>
        </w:rPr>
      </w:pPr>
      <w:r w:rsidRPr="005F307F">
        <w:rPr>
          <w:rFonts w:ascii="Calibri" w:hAnsi="Calibri"/>
          <w:b/>
          <w:color w:val="E36C0A"/>
          <w:lang w:val="en-GB"/>
        </w:rPr>
        <w:t>Lunch</w:t>
      </w:r>
    </w:p>
    <w:sectPr w:rsidR="00F0148C" w:rsidSect="006E4D2E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40" w:right="1080" w:bottom="1440" w:left="1080" w:header="709" w:footer="709" w:gutter="3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E6B" w:rsidRDefault="00EA4E6B">
      <w:r>
        <w:separator/>
      </w:r>
    </w:p>
  </w:endnote>
  <w:endnote w:type="continuationSeparator" w:id="0">
    <w:p w:rsidR="00EA4E6B" w:rsidRDefault="00EA4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7C1" w:rsidRDefault="00EC37C1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EC37C1" w:rsidRDefault="00EC37C1">
    <w:pPr>
      <w:pStyle w:val="Pt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7C1" w:rsidRDefault="00EC37C1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EA4E6B">
      <w:rPr>
        <w:rStyle w:val="slostrany"/>
        <w:noProof/>
      </w:rPr>
      <w:t>1</w:t>
    </w:r>
    <w:r>
      <w:rPr>
        <w:rStyle w:val="slostrany"/>
      </w:rPr>
      <w:fldChar w:fldCharType="end"/>
    </w:r>
  </w:p>
  <w:p w:rsidR="00EC37C1" w:rsidRDefault="00EC37C1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E6B" w:rsidRDefault="00EA4E6B">
      <w:r>
        <w:separator/>
      </w:r>
    </w:p>
  </w:footnote>
  <w:footnote w:type="continuationSeparator" w:id="0">
    <w:p w:rsidR="00EA4E6B" w:rsidRDefault="00EA4E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7C1" w:rsidRDefault="00EA4E6B" w:rsidP="00736E49">
    <w:pPr>
      <w:pStyle w:val="Hlavika"/>
    </w:pPr>
    <w:r>
      <w:rPr>
        <w:noProof/>
        <w:lang w:val="sk-SK"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138.3pt;margin-top:6.55pt;width:144.4pt;height:44pt;z-index:8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" filled="f" stroked="f">
          <v:textbox style="mso-fit-shape-to-text:t">
            <w:txbxContent>
              <w:p w:rsidR="00EC37C1" w:rsidRPr="00CE6028" w:rsidRDefault="00EC37C1" w:rsidP="005B6D41">
                <w:pPr>
                  <w:jc w:val="both"/>
                  <w:rPr>
                    <w:sz w:val="16"/>
                    <w:lang w:val="en-GB"/>
                  </w:rPr>
                </w:pPr>
                <w:r w:rsidRPr="00CE6028">
                  <w:rPr>
                    <w:sz w:val="16"/>
                    <w:lang w:val="en-GB"/>
                  </w:rPr>
                  <w:t>This project has received funding from the Euratom research and training programme 2014-2018 under grant agreement No 662287.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276.3pt;margin-top:44.65pt;width:59.15pt;height:39.8pt;z-index:5;visibility:visible;mso-position-vertical-relative:page;mso-width-relative:margin;mso-height-relative:margin">
          <v:imagedata r:id="rId1" o:title=""/>
          <w10:wrap anchory="page"/>
        </v:shape>
      </w:pict>
    </w:r>
    <w:r>
      <w:rPr>
        <w:noProof/>
        <w:lang w:val="sk-SK" w:eastAsia="sk-SK"/>
      </w:rPr>
      <w:pict>
        <v:shape id="_x0000_s2057" type="#_x0000_t75" style="position:absolute;margin-left:338.4pt;margin-top:3.9pt;width:133.35pt;height:48.65pt;z-index:7;visibility:visible">
          <v:imagedata r:id="rId2" o:title=""/>
          <w10:wrap type="topAndBottom"/>
        </v:shape>
      </w:pict>
    </w:r>
    <w:r>
      <w:rPr>
        <w:noProof/>
        <w:lang w:val="sk-SK" w:eastAsia="sk-SK"/>
      </w:rPr>
      <w:pict>
        <v:shape id="_x0000_s2056" type="#_x0000_t75" style="position:absolute;margin-left:.05pt;margin-top:5.5pt;width:138pt;height:45pt;z-index:6;visibility:visible">
          <v:imagedata r:id="rId3" o:title=""/>
        </v:shape>
      </w:pict>
    </w:r>
  </w:p>
  <w:p w:rsidR="00EC37C1" w:rsidRDefault="00EC37C1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7C1" w:rsidRDefault="00EA4E6B">
    <w:pPr>
      <w:pStyle w:val="Hlavika"/>
    </w:pPr>
    <w:r>
      <w:rPr>
        <w:noProof/>
        <w:lang w:val="sk-SK" w:eastAsia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fik 6" o:spid="_x0000_s2053" type="#_x0000_t75" style="position:absolute;margin-left:338.4pt;margin-top:3.9pt;width:133.35pt;height:48.65pt;z-index:4;visibility:visible">
          <v:imagedata r:id="rId1" o:title=""/>
          <w10:wrap type="topAndBottom"/>
        </v:shape>
      </w:pict>
    </w:r>
    <w:r>
      <w:rPr>
        <w:noProof/>
        <w:lang w:val="sk-SK" w:eastAsia="sk-SK"/>
      </w:rPr>
      <w:pict>
        <v:shape id="Grafik 1" o:spid="_x0000_s2052" type="#_x0000_t75" style="position:absolute;margin-left:.05pt;margin-top:5.5pt;width:138pt;height:45pt;z-index:3;visibility:visible">
          <v:imagedata r:id="rId2" o:title=""/>
        </v:shape>
      </w:pict>
    </w:r>
    <w:r>
      <w:rPr>
        <w:noProof/>
        <w:lang w:val="sk-SK"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feld 2" o:spid="_x0000_s2051" type="#_x0000_t202" style="position:absolute;margin-left:155.9pt;margin-top:9.2pt;width:99.1pt;height:41.15pt;z-index: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" filled="f" stroked="f">
          <v:textbox style="mso-next-textbox:#Textfeld 2">
            <w:txbxContent>
              <w:p w:rsidR="00EC37C1" w:rsidRPr="00E915C3" w:rsidRDefault="00EC37C1" w:rsidP="00E915C3">
                <w:pPr>
                  <w:jc w:val="both"/>
                  <w:rPr>
                    <w:sz w:val="12"/>
                    <w:szCs w:val="12"/>
                    <w:lang w:val="en-US"/>
                  </w:rPr>
                </w:pPr>
                <w:r w:rsidRPr="00E915C3">
                  <w:rPr>
                    <w:sz w:val="12"/>
                    <w:szCs w:val="12"/>
                    <w:lang w:val="en-US"/>
                  </w:rPr>
                  <w:t>This project has received funding from the European Union’s Horizon 2020 research and innovation programme under grant agreement No 662287.</w:t>
                </w:r>
              </w:p>
            </w:txbxContent>
          </v:textbox>
        </v:shape>
      </w:pict>
    </w:r>
    <w:r>
      <w:rPr>
        <w:noProof/>
      </w:rPr>
      <w:pict>
        <v:shape id="Grafik 22" o:spid="_x0000_s2050" type="#_x0000_t75" style="position:absolute;margin-left:258.8pt;margin-top:44.65pt;width:59.15pt;height:39.8pt;z-index:1;visibility:visible;mso-position-vertical-relative:page;mso-width-relative:margin;mso-height-relative:margin">
          <v:imagedata r:id="rId3" o:title=""/>
          <w10:wrap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B4DAB"/>
    <w:multiLevelType w:val="hybridMultilevel"/>
    <w:tmpl w:val="1CC0672C"/>
    <w:lvl w:ilvl="0" w:tplc="60400106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7B348C"/>
    <w:multiLevelType w:val="hybridMultilevel"/>
    <w:tmpl w:val="398E7D02"/>
    <w:lvl w:ilvl="0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163357C8"/>
    <w:multiLevelType w:val="hybridMultilevel"/>
    <w:tmpl w:val="C986B5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DF04EC"/>
    <w:multiLevelType w:val="hybridMultilevel"/>
    <w:tmpl w:val="B9A0D246"/>
    <w:lvl w:ilvl="0" w:tplc="60400106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A52953"/>
    <w:multiLevelType w:val="multilevel"/>
    <w:tmpl w:val="CEA2B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98687D"/>
    <w:multiLevelType w:val="hybridMultilevel"/>
    <w:tmpl w:val="889AF8B6"/>
    <w:lvl w:ilvl="0" w:tplc="041B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6">
    <w:nsid w:val="2C00272D"/>
    <w:multiLevelType w:val="hybridMultilevel"/>
    <w:tmpl w:val="3FBA3C8C"/>
    <w:lvl w:ilvl="0" w:tplc="6040010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F7A214E"/>
    <w:multiLevelType w:val="multilevel"/>
    <w:tmpl w:val="A88C99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1147E51"/>
    <w:multiLevelType w:val="multilevel"/>
    <w:tmpl w:val="7D3E59BC"/>
    <w:lvl w:ilvl="0">
      <w:start w:val="4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>
    <w:nsid w:val="31676C1E"/>
    <w:multiLevelType w:val="multilevel"/>
    <w:tmpl w:val="B9E8AFB0"/>
    <w:lvl w:ilvl="0">
      <w:start w:val="3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026E4A"/>
    <w:multiLevelType w:val="hybridMultilevel"/>
    <w:tmpl w:val="9C1C8F54"/>
    <w:lvl w:ilvl="0" w:tplc="60400106">
      <w:start w:val="3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34136AA2"/>
    <w:multiLevelType w:val="hybridMultilevel"/>
    <w:tmpl w:val="4496AF18"/>
    <w:lvl w:ilvl="0" w:tplc="60400106">
      <w:start w:val="3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6C5023"/>
    <w:multiLevelType w:val="hybridMultilevel"/>
    <w:tmpl w:val="2B221704"/>
    <w:lvl w:ilvl="0" w:tplc="60400106">
      <w:start w:val="3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F6303E"/>
    <w:multiLevelType w:val="hybridMultilevel"/>
    <w:tmpl w:val="18585C68"/>
    <w:lvl w:ilvl="0" w:tplc="DF00C88C">
      <w:start w:val="1"/>
      <w:numFmt w:val="upperRoman"/>
      <w:lvlText w:val="%1."/>
      <w:lvlJc w:val="left"/>
      <w:pPr>
        <w:ind w:left="2847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07" w:hanging="360"/>
      </w:pPr>
    </w:lvl>
    <w:lvl w:ilvl="2" w:tplc="041B001B" w:tentative="1">
      <w:start w:val="1"/>
      <w:numFmt w:val="lowerRoman"/>
      <w:lvlText w:val="%3."/>
      <w:lvlJc w:val="right"/>
      <w:pPr>
        <w:ind w:left="3927" w:hanging="180"/>
      </w:pPr>
    </w:lvl>
    <w:lvl w:ilvl="3" w:tplc="041B000F" w:tentative="1">
      <w:start w:val="1"/>
      <w:numFmt w:val="decimal"/>
      <w:lvlText w:val="%4."/>
      <w:lvlJc w:val="left"/>
      <w:pPr>
        <w:ind w:left="4647" w:hanging="360"/>
      </w:pPr>
    </w:lvl>
    <w:lvl w:ilvl="4" w:tplc="041B0019" w:tentative="1">
      <w:start w:val="1"/>
      <w:numFmt w:val="lowerLetter"/>
      <w:lvlText w:val="%5."/>
      <w:lvlJc w:val="left"/>
      <w:pPr>
        <w:ind w:left="5367" w:hanging="360"/>
      </w:pPr>
    </w:lvl>
    <w:lvl w:ilvl="5" w:tplc="041B001B" w:tentative="1">
      <w:start w:val="1"/>
      <w:numFmt w:val="lowerRoman"/>
      <w:lvlText w:val="%6."/>
      <w:lvlJc w:val="right"/>
      <w:pPr>
        <w:ind w:left="6087" w:hanging="180"/>
      </w:pPr>
    </w:lvl>
    <w:lvl w:ilvl="6" w:tplc="041B000F" w:tentative="1">
      <w:start w:val="1"/>
      <w:numFmt w:val="decimal"/>
      <w:lvlText w:val="%7."/>
      <w:lvlJc w:val="left"/>
      <w:pPr>
        <w:ind w:left="6807" w:hanging="360"/>
      </w:pPr>
    </w:lvl>
    <w:lvl w:ilvl="7" w:tplc="041B0019" w:tentative="1">
      <w:start w:val="1"/>
      <w:numFmt w:val="lowerLetter"/>
      <w:lvlText w:val="%8."/>
      <w:lvlJc w:val="left"/>
      <w:pPr>
        <w:ind w:left="7527" w:hanging="360"/>
      </w:pPr>
    </w:lvl>
    <w:lvl w:ilvl="8" w:tplc="041B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4">
    <w:nsid w:val="3DD713A5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422716C1"/>
    <w:multiLevelType w:val="hybridMultilevel"/>
    <w:tmpl w:val="63C029F0"/>
    <w:lvl w:ilvl="0" w:tplc="041B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16">
    <w:nsid w:val="42D94858"/>
    <w:multiLevelType w:val="hybridMultilevel"/>
    <w:tmpl w:val="C45A525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8E83F7C"/>
    <w:multiLevelType w:val="hybridMultilevel"/>
    <w:tmpl w:val="75CA53EA"/>
    <w:lvl w:ilvl="0" w:tplc="04070001">
      <w:start w:val="1"/>
      <w:numFmt w:val="bullet"/>
      <w:lvlText w:val=""/>
      <w:lvlJc w:val="left"/>
      <w:pPr>
        <w:tabs>
          <w:tab w:val="num" w:pos="3196"/>
        </w:tabs>
        <w:ind w:left="319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916"/>
        </w:tabs>
        <w:ind w:left="391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4636"/>
        </w:tabs>
        <w:ind w:left="463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5356"/>
        </w:tabs>
        <w:ind w:left="535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6076"/>
        </w:tabs>
        <w:ind w:left="607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796"/>
        </w:tabs>
        <w:ind w:left="679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7516"/>
        </w:tabs>
        <w:ind w:left="751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8236"/>
        </w:tabs>
        <w:ind w:left="823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956"/>
        </w:tabs>
        <w:ind w:left="8956" w:hanging="360"/>
      </w:pPr>
      <w:rPr>
        <w:rFonts w:ascii="Wingdings" w:hAnsi="Wingdings" w:hint="default"/>
      </w:rPr>
    </w:lvl>
  </w:abstractNum>
  <w:abstractNum w:abstractNumId="18">
    <w:nsid w:val="4CA80D2E"/>
    <w:multiLevelType w:val="hybridMultilevel"/>
    <w:tmpl w:val="9DD09E0C"/>
    <w:lvl w:ilvl="0" w:tplc="041B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19">
    <w:nsid w:val="4E153BDE"/>
    <w:multiLevelType w:val="multilevel"/>
    <w:tmpl w:val="A0EE6C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>
    <w:nsid w:val="4F9D7249"/>
    <w:multiLevelType w:val="hybridMultilevel"/>
    <w:tmpl w:val="713A3020"/>
    <w:lvl w:ilvl="0" w:tplc="041B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21">
    <w:nsid w:val="583D63FA"/>
    <w:multiLevelType w:val="hybridMultilevel"/>
    <w:tmpl w:val="9844F958"/>
    <w:lvl w:ilvl="0" w:tplc="041B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22">
    <w:nsid w:val="59DE6A09"/>
    <w:multiLevelType w:val="hybridMultilevel"/>
    <w:tmpl w:val="2B70BB68"/>
    <w:lvl w:ilvl="0" w:tplc="8D902E14">
      <w:numFmt w:val="bullet"/>
      <w:lvlText w:val="-"/>
      <w:lvlJc w:val="left"/>
      <w:pPr>
        <w:ind w:left="1065" w:hanging="705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17C22A1"/>
    <w:multiLevelType w:val="hybridMultilevel"/>
    <w:tmpl w:val="3F7E20DC"/>
    <w:lvl w:ilvl="0" w:tplc="1D6E87AC">
      <w:numFmt w:val="bullet"/>
      <w:lvlText w:val="•"/>
      <w:lvlJc w:val="left"/>
      <w:pPr>
        <w:ind w:left="1065" w:hanging="705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44C72AB"/>
    <w:multiLevelType w:val="hybridMultilevel"/>
    <w:tmpl w:val="41C8120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5C03349"/>
    <w:multiLevelType w:val="hybridMultilevel"/>
    <w:tmpl w:val="7C3C7A52"/>
    <w:lvl w:ilvl="0" w:tplc="041B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26">
    <w:nsid w:val="693858AA"/>
    <w:multiLevelType w:val="hybridMultilevel"/>
    <w:tmpl w:val="5EB2604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F77687B"/>
    <w:multiLevelType w:val="hybridMultilevel"/>
    <w:tmpl w:val="16BA396E"/>
    <w:lvl w:ilvl="0" w:tplc="041B0001">
      <w:start w:val="1"/>
      <w:numFmt w:val="bullet"/>
      <w:lvlText w:val=""/>
      <w:lvlJc w:val="left"/>
      <w:pPr>
        <w:ind w:left="24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28">
    <w:nsid w:val="75ED5735"/>
    <w:multiLevelType w:val="hybridMultilevel"/>
    <w:tmpl w:val="B2923A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6BA0BBA"/>
    <w:multiLevelType w:val="hybridMultilevel"/>
    <w:tmpl w:val="11DA4FBE"/>
    <w:lvl w:ilvl="0" w:tplc="8D902E14">
      <w:numFmt w:val="bullet"/>
      <w:lvlText w:val="-"/>
      <w:lvlJc w:val="left"/>
      <w:pPr>
        <w:ind w:left="1065" w:hanging="705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7456C69"/>
    <w:multiLevelType w:val="hybridMultilevel"/>
    <w:tmpl w:val="A88C997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75250D8"/>
    <w:multiLevelType w:val="hybridMultilevel"/>
    <w:tmpl w:val="5FAA64F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7DC76B9"/>
    <w:multiLevelType w:val="hybridMultilevel"/>
    <w:tmpl w:val="CEA2BDC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87A36F3"/>
    <w:multiLevelType w:val="hybridMultilevel"/>
    <w:tmpl w:val="8188E08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A974804"/>
    <w:multiLevelType w:val="hybridMultilevel"/>
    <w:tmpl w:val="5A6C3DD4"/>
    <w:lvl w:ilvl="0" w:tplc="ACDCEDCC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C841773"/>
    <w:multiLevelType w:val="hybridMultilevel"/>
    <w:tmpl w:val="93407E20"/>
    <w:lvl w:ilvl="0" w:tplc="8D902E14">
      <w:numFmt w:val="bullet"/>
      <w:lvlText w:val="-"/>
      <w:lvlJc w:val="left"/>
      <w:pPr>
        <w:ind w:left="1065" w:hanging="705"/>
      </w:pPr>
      <w:rPr>
        <w:rFonts w:ascii="Calibri" w:eastAsia="Times New Roman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4"/>
  </w:num>
  <w:num w:numId="3">
    <w:abstractNumId w:val="1"/>
  </w:num>
  <w:num w:numId="4">
    <w:abstractNumId w:val="17"/>
  </w:num>
  <w:num w:numId="5">
    <w:abstractNumId w:val="28"/>
  </w:num>
  <w:num w:numId="6">
    <w:abstractNumId w:val="16"/>
  </w:num>
  <w:num w:numId="7">
    <w:abstractNumId w:val="3"/>
  </w:num>
  <w:num w:numId="8">
    <w:abstractNumId w:val="10"/>
  </w:num>
  <w:num w:numId="9">
    <w:abstractNumId w:val="0"/>
  </w:num>
  <w:num w:numId="10">
    <w:abstractNumId w:val="12"/>
  </w:num>
  <w:num w:numId="11">
    <w:abstractNumId w:val="6"/>
  </w:num>
  <w:num w:numId="12">
    <w:abstractNumId w:val="11"/>
  </w:num>
  <w:num w:numId="13">
    <w:abstractNumId w:val="24"/>
  </w:num>
  <w:num w:numId="14">
    <w:abstractNumId w:val="9"/>
  </w:num>
  <w:num w:numId="15">
    <w:abstractNumId w:val="26"/>
  </w:num>
  <w:num w:numId="16">
    <w:abstractNumId w:val="31"/>
  </w:num>
  <w:num w:numId="17">
    <w:abstractNumId w:val="30"/>
  </w:num>
  <w:num w:numId="18">
    <w:abstractNumId w:val="7"/>
  </w:num>
  <w:num w:numId="19">
    <w:abstractNumId w:val="32"/>
  </w:num>
  <w:num w:numId="20">
    <w:abstractNumId w:val="4"/>
  </w:num>
  <w:num w:numId="21">
    <w:abstractNumId w:val="8"/>
  </w:num>
  <w:num w:numId="22">
    <w:abstractNumId w:val="33"/>
  </w:num>
  <w:num w:numId="23">
    <w:abstractNumId w:val="22"/>
  </w:num>
  <w:num w:numId="24">
    <w:abstractNumId w:val="29"/>
  </w:num>
  <w:num w:numId="25">
    <w:abstractNumId w:val="35"/>
  </w:num>
  <w:num w:numId="26">
    <w:abstractNumId w:val="2"/>
  </w:num>
  <w:num w:numId="27">
    <w:abstractNumId w:val="23"/>
  </w:num>
  <w:num w:numId="28">
    <w:abstractNumId w:val="34"/>
  </w:num>
  <w:num w:numId="29">
    <w:abstractNumId w:val="13"/>
  </w:num>
  <w:num w:numId="30">
    <w:abstractNumId w:val="15"/>
  </w:num>
  <w:num w:numId="31">
    <w:abstractNumId w:val="20"/>
  </w:num>
  <w:num w:numId="32">
    <w:abstractNumId w:val="21"/>
  </w:num>
  <w:num w:numId="33">
    <w:abstractNumId w:val="5"/>
  </w:num>
  <w:num w:numId="34">
    <w:abstractNumId w:val="18"/>
  </w:num>
  <w:num w:numId="35">
    <w:abstractNumId w:val="27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6"/>
  <w:drawingGridVerticalSpacing w:val="6"/>
  <w:noPunctuationKerning/>
  <w:characterSpacingControl w:val="doNotCompress"/>
  <w:savePreviewPicture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417D"/>
    <w:rsid w:val="00001672"/>
    <w:rsid w:val="0000231A"/>
    <w:rsid w:val="00007D1F"/>
    <w:rsid w:val="00017EEA"/>
    <w:rsid w:val="0002044D"/>
    <w:rsid w:val="00024FD8"/>
    <w:rsid w:val="0004391B"/>
    <w:rsid w:val="0005425A"/>
    <w:rsid w:val="000554E9"/>
    <w:rsid w:val="0005616E"/>
    <w:rsid w:val="00062185"/>
    <w:rsid w:val="00066E02"/>
    <w:rsid w:val="00066E98"/>
    <w:rsid w:val="00075904"/>
    <w:rsid w:val="000817F2"/>
    <w:rsid w:val="0009017B"/>
    <w:rsid w:val="00093B68"/>
    <w:rsid w:val="000A1470"/>
    <w:rsid w:val="000A7641"/>
    <w:rsid w:val="000B34A8"/>
    <w:rsid w:val="000B5FD7"/>
    <w:rsid w:val="000B7EB1"/>
    <w:rsid w:val="000C32FB"/>
    <w:rsid w:val="000D2B73"/>
    <w:rsid w:val="000D3093"/>
    <w:rsid w:val="000E0D2F"/>
    <w:rsid w:val="000F6885"/>
    <w:rsid w:val="00101739"/>
    <w:rsid w:val="00104A49"/>
    <w:rsid w:val="00106B22"/>
    <w:rsid w:val="00106BC6"/>
    <w:rsid w:val="0011467C"/>
    <w:rsid w:val="001247A6"/>
    <w:rsid w:val="00130113"/>
    <w:rsid w:val="00130153"/>
    <w:rsid w:val="00155316"/>
    <w:rsid w:val="00156A0F"/>
    <w:rsid w:val="00161FAA"/>
    <w:rsid w:val="00185608"/>
    <w:rsid w:val="00191BA3"/>
    <w:rsid w:val="001A5C36"/>
    <w:rsid w:val="001B1CE3"/>
    <w:rsid w:val="001B685A"/>
    <w:rsid w:val="001C04E8"/>
    <w:rsid w:val="001C4F90"/>
    <w:rsid w:val="001C5D76"/>
    <w:rsid w:val="001D4C6B"/>
    <w:rsid w:val="001D72C1"/>
    <w:rsid w:val="001E56BE"/>
    <w:rsid w:val="001E7F98"/>
    <w:rsid w:val="001F3C51"/>
    <w:rsid w:val="001F3D85"/>
    <w:rsid w:val="00207D81"/>
    <w:rsid w:val="00211AA4"/>
    <w:rsid w:val="002132C1"/>
    <w:rsid w:val="00221D75"/>
    <w:rsid w:val="00223ECE"/>
    <w:rsid w:val="00230FAD"/>
    <w:rsid w:val="002323DD"/>
    <w:rsid w:val="0023492D"/>
    <w:rsid w:val="00242B41"/>
    <w:rsid w:val="00244C95"/>
    <w:rsid w:val="00257D2D"/>
    <w:rsid w:val="00261E5F"/>
    <w:rsid w:val="002655F3"/>
    <w:rsid w:val="0027018E"/>
    <w:rsid w:val="00285BC4"/>
    <w:rsid w:val="002941AB"/>
    <w:rsid w:val="00294AAD"/>
    <w:rsid w:val="0029701C"/>
    <w:rsid w:val="002A10F9"/>
    <w:rsid w:val="002A187D"/>
    <w:rsid w:val="002B20CF"/>
    <w:rsid w:val="002B4DF8"/>
    <w:rsid w:val="002C1428"/>
    <w:rsid w:val="002C3068"/>
    <w:rsid w:val="002D17EC"/>
    <w:rsid w:val="00305F15"/>
    <w:rsid w:val="003103BA"/>
    <w:rsid w:val="00317B7F"/>
    <w:rsid w:val="00320664"/>
    <w:rsid w:val="00321CDA"/>
    <w:rsid w:val="0033122D"/>
    <w:rsid w:val="00331EFB"/>
    <w:rsid w:val="00335E33"/>
    <w:rsid w:val="00353A5F"/>
    <w:rsid w:val="003540A4"/>
    <w:rsid w:val="003642A2"/>
    <w:rsid w:val="0036535D"/>
    <w:rsid w:val="00374333"/>
    <w:rsid w:val="00377147"/>
    <w:rsid w:val="003779E8"/>
    <w:rsid w:val="0039441D"/>
    <w:rsid w:val="00395CD5"/>
    <w:rsid w:val="00396015"/>
    <w:rsid w:val="003A5767"/>
    <w:rsid w:val="003A6133"/>
    <w:rsid w:val="003C25E8"/>
    <w:rsid w:val="003C4ED0"/>
    <w:rsid w:val="003D341A"/>
    <w:rsid w:val="003D6D8E"/>
    <w:rsid w:val="003E3D80"/>
    <w:rsid w:val="003E533C"/>
    <w:rsid w:val="003E61FB"/>
    <w:rsid w:val="003E66E7"/>
    <w:rsid w:val="00400DCA"/>
    <w:rsid w:val="0040754D"/>
    <w:rsid w:val="0041643A"/>
    <w:rsid w:val="00424169"/>
    <w:rsid w:val="004249B7"/>
    <w:rsid w:val="00425007"/>
    <w:rsid w:val="00425A95"/>
    <w:rsid w:val="0043369C"/>
    <w:rsid w:val="0043652F"/>
    <w:rsid w:val="00436948"/>
    <w:rsid w:val="00440969"/>
    <w:rsid w:val="00442630"/>
    <w:rsid w:val="00443FB5"/>
    <w:rsid w:val="0045148C"/>
    <w:rsid w:val="00453F22"/>
    <w:rsid w:val="004771FC"/>
    <w:rsid w:val="00481F85"/>
    <w:rsid w:val="00483B5C"/>
    <w:rsid w:val="0048422F"/>
    <w:rsid w:val="00497381"/>
    <w:rsid w:val="004978EA"/>
    <w:rsid w:val="004A015F"/>
    <w:rsid w:val="004A39E7"/>
    <w:rsid w:val="004B0EFC"/>
    <w:rsid w:val="004B5789"/>
    <w:rsid w:val="004C3DA0"/>
    <w:rsid w:val="004C6006"/>
    <w:rsid w:val="004D7445"/>
    <w:rsid w:val="004E56F9"/>
    <w:rsid w:val="004F4F4F"/>
    <w:rsid w:val="004F7875"/>
    <w:rsid w:val="00512DF4"/>
    <w:rsid w:val="00513479"/>
    <w:rsid w:val="00516384"/>
    <w:rsid w:val="0051691D"/>
    <w:rsid w:val="005207CD"/>
    <w:rsid w:val="0053699A"/>
    <w:rsid w:val="00543608"/>
    <w:rsid w:val="00545922"/>
    <w:rsid w:val="0055000F"/>
    <w:rsid w:val="00557807"/>
    <w:rsid w:val="00584215"/>
    <w:rsid w:val="005A2827"/>
    <w:rsid w:val="005A73BA"/>
    <w:rsid w:val="005B00E9"/>
    <w:rsid w:val="005B6D41"/>
    <w:rsid w:val="005C0470"/>
    <w:rsid w:val="005C3645"/>
    <w:rsid w:val="005C50F3"/>
    <w:rsid w:val="005D6E36"/>
    <w:rsid w:val="005F1B29"/>
    <w:rsid w:val="005F307F"/>
    <w:rsid w:val="005F65FF"/>
    <w:rsid w:val="005F7B20"/>
    <w:rsid w:val="0060111F"/>
    <w:rsid w:val="006035BA"/>
    <w:rsid w:val="0061330E"/>
    <w:rsid w:val="00613CD5"/>
    <w:rsid w:val="00617203"/>
    <w:rsid w:val="006341E3"/>
    <w:rsid w:val="0063594D"/>
    <w:rsid w:val="00643B61"/>
    <w:rsid w:val="00651057"/>
    <w:rsid w:val="00660C40"/>
    <w:rsid w:val="00660F3B"/>
    <w:rsid w:val="00663178"/>
    <w:rsid w:val="00663A8A"/>
    <w:rsid w:val="00673BFE"/>
    <w:rsid w:val="006861E9"/>
    <w:rsid w:val="0068715F"/>
    <w:rsid w:val="00692823"/>
    <w:rsid w:val="00692C2E"/>
    <w:rsid w:val="00694484"/>
    <w:rsid w:val="006A4B14"/>
    <w:rsid w:val="006B0C12"/>
    <w:rsid w:val="006C4B63"/>
    <w:rsid w:val="006C4C4B"/>
    <w:rsid w:val="006C636A"/>
    <w:rsid w:val="006E2B58"/>
    <w:rsid w:val="006E4D2E"/>
    <w:rsid w:val="006F0C2B"/>
    <w:rsid w:val="006F69B8"/>
    <w:rsid w:val="00701D86"/>
    <w:rsid w:val="00704741"/>
    <w:rsid w:val="00710F06"/>
    <w:rsid w:val="00711BD9"/>
    <w:rsid w:val="007176CE"/>
    <w:rsid w:val="007213CC"/>
    <w:rsid w:val="00735F81"/>
    <w:rsid w:val="00736E49"/>
    <w:rsid w:val="00737F09"/>
    <w:rsid w:val="00755CBD"/>
    <w:rsid w:val="007563DD"/>
    <w:rsid w:val="00757501"/>
    <w:rsid w:val="00760FCC"/>
    <w:rsid w:val="00763719"/>
    <w:rsid w:val="0076696B"/>
    <w:rsid w:val="00771E3D"/>
    <w:rsid w:val="00776081"/>
    <w:rsid w:val="0078234D"/>
    <w:rsid w:val="00782AD1"/>
    <w:rsid w:val="00786D92"/>
    <w:rsid w:val="00786E42"/>
    <w:rsid w:val="00796C20"/>
    <w:rsid w:val="007A403F"/>
    <w:rsid w:val="007B3196"/>
    <w:rsid w:val="007B4FA4"/>
    <w:rsid w:val="007B6F4D"/>
    <w:rsid w:val="007C0EA8"/>
    <w:rsid w:val="007C54A7"/>
    <w:rsid w:val="007D08D2"/>
    <w:rsid w:val="007D0C17"/>
    <w:rsid w:val="007E07B6"/>
    <w:rsid w:val="00801630"/>
    <w:rsid w:val="0080716A"/>
    <w:rsid w:val="0081178F"/>
    <w:rsid w:val="00811F5E"/>
    <w:rsid w:val="008136E6"/>
    <w:rsid w:val="00814287"/>
    <w:rsid w:val="008147EA"/>
    <w:rsid w:val="00815C59"/>
    <w:rsid w:val="008168D6"/>
    <w:rsid w:val="0082303A"/>
    <w:rsid w:val="00823AA5"/>
    <w:rsid w:val="00840B8F"/>
    <w:rsid w:val="00845723"/>
    <w:rsid w:val="00853A01"/>
    <w:rsid w:val="008557BD"/>
    <w:rsid w:val="00864709"/>
    <w:rsid w:val="008648D4"/>
    <w:rsid w:val="00881982"/>
    <w:rsid w:val="00881984"/>
    <w:rsid w:val="008903C9"/>
    <w:rsid w:val="00891314"/>
    <w:rsid w:val="008A43D1"/>
    <w:rsid w:val="008A64BC"/>
    <w:rsid w:val="008A6A7E"/>
    <w:rsid w:val="008C3854"/>
    <w:rsid w:val="008D6E2C"/>
    <w:rsid w:val="008E630A"/>
    <w:rsid w:val="008E7930"/>
    <w:rsid w:val="008F0863"/>
    <w:rsid w:val="008F6142"/>
    <w:rsid w:val="008F70EB"/>
    <w:rsid w:val="00913602"/>
    <w:rsid w:val="00924746"/>
    <w:rsid w:val="00924B1A"/>
    <w:rsid w:val="009261EA"/>
    <w:rsid w:val="0093081F"/>
    <w:rsid w:val="00930D2F"/>
    <w:rsid w:val="00932941"/>
    <w:rsid w:val="00934147"/>
    <w:rsid w:val="00935A22"/>
    <w:rsid w:val="00942B97"/>
    <w:rsid w:val="00942C76"/>
    <w:rsid w:val="0094487F"/>
    <w:rsid w:val="0094636C"/>
    <w:rsid w:val="00946E19"/>
    <w:rsid w:val="009534CB"/>
    <w:rsid w:val="00962724"/>
    <w:rsid w:val="009629D2"/>
    <w:rsid w:val="00962B72"/>
    <w:rsid w:val="00964108"/>
    <w:rsid w:val="00970B0E"/>
    <w:rsid w:val="009730E0"/>
    <w:rsid w:val="00983BC0"/>
    <w:rsid w:val="0099646F"/>
    <w:rsid w:val="00996F82"/>
    <w:rsid w:val="009A7253"/>
    <w:rsid w:val="009B0011"/>
    <w:rsid w:val="009C10DD"/>
    <w:rsid w:val="009D5220"/>
    <w:rsid w:val="009E6A05"/>
    <w:rsid w:val="00A050B7"/>
    <w:rsid w:val="00A16584"/>
    <w:rsid w:val="00A22F46"/>
    <w:rsid w:val="00A27555"/>
    <w:rsid w:val="00A441C6"/>
    <w:rsid w:val="00A443FE"/>
    <w:rsid w:val="00A53244"/>
    <w:rsid w:val="00A53262"/>
    <w:rsid w:val="00A542FD"/>
    <w:rsid w:val="00A545A8"/>
    <w:rsid w:val="00A612D1"/>
    <w:rsid w:val="00A6355C"/>
    <w:rsid w:val="00A766E3"/>
    <w:rsid w:val="00A92D10"/>
    <w:rsid w:val="00AA0A8C"/>
    <w:rsid w:val="00AA4E84"/>
    <w:rsid w:val="00AB0881"/>
    <w:rsid w:val="00AB7B21"/>
    <w:rsid w:val="00AE1B8F"/>
    <w:rsid w:val="00AE6251"/>
    <w:rsid w:val="00AE750C"/>
    <w:rsid w:val="00AF7B97"/>
    <w:rsid w:val="00B0230A"/>
    <w:rsid w:val="00B23CC4"/>
    <w:rsid w:val="00B273E9"/>
    <w:rsid w:val="00B3227E"/>
    <w:rsid w:val="00B3427C"/>
    <w:rsid w:val="00B355E8"/>
    <w:rsid w:val="00B53883"/>
    <w:rsid w:val="00B608AD"/>
    <w:rsid w:val="00B61C15"/>
    <w:rsid w:val="00B72059"/>
    <w:rsid w:val="00B7262A"/>
    <w:rsid w:val="00B734D9"/>
    <w:rsid w:val="00B81D6C"/>
    <w:rsid w:val="00B8484B"/>
    <w:rsid w:val="00B84A8E"/>
    <w:rsid w:val="00B8560F"/>
    <w:rsid w:val="00B868FB"/>
    <w:rsid w:val="00B93FA4"/>
    <w:rsid w:val="00B97512"/>
    <w:rsid w:val="00B978E3"/>
    <w:rsid w:val="00BA7C6E"/>
    <w:rsid w:val="00BB1D5A"/>
    <w:rsid w:val="00BB6D78"/>
    <w:rsid w:val="00BC15E6"/>
    <w:rsid w:val="00BC4624"/>
    <w:rsid w:val="00BD0D7B"/>
    <w:rsid w:val="00BD4421"/>
    <w:rsid w:val="00BD52EC"/>
    <w:rsid w:val="00BE2A4B"/>
    <w:rsid w:val="00BE7148"/>
    <w:rsid w:val="00BF1014"/>
    <w:rsid w:val="00C03649"/>
    <w:rsid w:val="00C048E1"/>
    <w:rsid w:val="00C060C9"/>
    <w:rsid w:val="00C1322D"/>
    <w:rsid w:val="00C2076E"/>
    <w:rsid w:val="00C21788"/>
    <w:rsid w:val="00C26E70"/>
    <w:rsid w:val="00C3527D"/>
    <w:rsid w:val="00C44653"/>
    <w:rsid w:val="00C4484F"/>
    <w:rsid w:val="00C46E39"/>
    <w:rsid w:val="00C562F1"/>
    <w:rsid w:val="00C57AA0"/>
    <w:rsid w:val="00C610CC"/>
    <w:rsid w:val="00C76FDC"/>
    <w:rsid w:val="00C82150"/>
    <w:rsid w:val="00C9644E"/>
    <w:rsid w:val="00CA11A5"/>
    <w:rsid w:val="00CA5184"/>
    <w:rsid w:val="00CC3D15"/>
    <w:rsid w:val="00CC4AD6"/>
    <w:rsid w:val="00CC72EC"/>
    <w:rsid w:val="00CD5F54"/>
    <w:rsid w:val="00CD7BAD"/>
    <w:rsid w:val="00CE5AB1"/>
    <w:rsid w:val="00CE7684"/>
    <w:rsid w:val="00D0205C"/>
    <w:rsid w:val="00D05AAE"/>
    <w:rsid w:val="00D15587"/>
    <w:rsid w:val="00D17222"/>
    <w:rsid w:val="00D26536"/>
    <w:rsid w:val="00D35C24"/>
    <w:rsid w:val="00D41BAC"/>
    <w:rsid w:val="00D4217A"/>
    <w:rsid w:val="00D4550A"/>
    <w:rsid w:val="00D572EC"/>
    <w:rsid w:val="00D601F1"/>
    <w:rsid w:val="00D605E0"/>
    <w:rsid w:val="00D61772"/>
    <w:rsid w:val="00D63BAA"/>
    <w:rsid w:val="00D63E67"/>
    <w:rsid w:val="00D66258"/>
    <w:rsid w:val="00D72337"/>
    <w:rsid w:val="00D90A26"/>
    <w:rsid w:val="00D92AAF"/>
    <w:rsid w:val="00D93A58"/>
    <w:rsid w:val="00D93B8E"/>
    <w:rsid w:val="00D9674C"/>
    <w:rsid w:val="00DA382E"/>
    <w:rsid w:val="00DC62E0"/>
    <w:rsid w:val="00DD0A52"/>
    <w:rsid w:val="00DD13AB"/>
    <w:rsid w:val="00DD220F"/>
    <w:rsid w:val="00DD57DB"/>
    <w:rsid w:val="00DD7DDD"/>
    <w:rsid w:val="00DE0033"/>
    <w:rsid w:val="00DE1E99"/>
    <w:rsid w:val="00DE2FA8"/>
    <w:rsid w:val="00DF31E3"/>
    <w:rsid w:val="00E03013"/>
    <w:rsid w:val="00E10F16"/>
    <w:rsid w:val="00E1412E"/>
    <w:rsid w:val="00E1446D"/>
    <w:rsid w:val="00E36238"/>
    <w:rsid w:val="00E37744"/>
    <w:rsid w:val="00E424A7"/>
    <w:rsid w:val="00E4481E"/>
    <w:rsid w:val="00E51DC7"/>
    <w:rsid w:val="00E539EE"/>
    <w:rsid w:val="00E6352A"/>
    <w:rsid w:val="00E71D3D"/>
    <w:rsid w:val="00E728E4"/>
    <w:rsid w:val="00E770D4"/>
    <w:rsid w:val="00E873E5"/>
    <w:rsid w:val="00E915C3"/>
    <w:rsid w:val="00EA4E6B"/>
    <w:rsid w:val="00EA50BF"/>
    <w:rsid w:val="00EA63B4"/>
    <w:rsid w:val="00EB0403"/>
    <w:rsid w:val="00EB0744"/>
    <w:rsid w:val="00EB179C"/>
    <w:rsid w:val="00EB7DBD"/>
    <w:rsid w:val="00EC1258"/>
    <w:rsid w:val="00EC22CD"/>
    <w:rsid w:val="00EC28B7"/>
    <w:rsid w:val="00EC37C1"/>
    <w:rsid w:val="00EC5ACF"/>
    <w:rsid w:val="00ED2CA9"/>
    <w:rsid w:val="00EF0DBB"/>
    <w:rsid w:val="00EF3263"/>
    <w:rsid w:val="00F0148C"/>
    <w:rsid w:val="00F0710B"/>
    <w:rsid w:val="00F12AC8"/>
    <w:rsid w:val="00F137E3"/>
    <w:rsid w:val="00F2137D"/>
    <w:rsid w:val="00F33470"/>
    <w:rsid w:val="00F36085"/>
    <w:rsid w:val="00F37A95"/>
    <w:rsid w:val="00F44751"/>
    <w:rsid w:val="00F45AA1"/>
    <w:rsid w:val="00F55000"/>
    <w:rsid w:val="00F638BE"/>
    <w:rsid w:val="00F735D3"/>
    <w:rsid w:val="00F84657"/>
    <w:rsid w:val="00F941C1"/>
    <w:rsid w:val="00F96F4A"/>
    <w:rsid w:val="00FA40EB"/>
    <w:rsid w:val="00FA417D"/>
    <w:rsid w:val="00FA7354"/>
    <w:rsid w:val="00FB21AC"/>
    <w:rsid w:val="00FB2521"/>
    <w:rsid w:val="00FB3607"/>
    <w:rsid w:val="00FB6CED"/>
    <w:rsid w:val="00FC63B2"/>
    <w:rsid w:val="00FC6682"/>
    <w:rsid w:val="00FC6847"/>
    <w:rsid w:val="00FD0AE6"/>
    <w:rsid w:val="00FF27EE"/>
    <w:rsid w:val="00FF2A05"/>
    <w:rsid w:val="00FF3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sz w:val="24"/>
      <w:szCs w:val="24"/>
      <w:lang w:val="de-DE" w:eastAsia="de-D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101739"/>
    <w:rPr>
      <w:color w:val="0000FF"/>
      <w:u w:val="single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Zkladntext">
    <w:name w:val="Body Text"/>
    <w:basedOn w:val="Normlny"/>
    <w:rPr>
      <w:szCs w:val="20"/>
      <w:lang w:val="en-GB"/>
    </w:rPr>
  </w:style>
  <w:style w:type="character" w:customStyle="1" w:styleId="WolfgangRaskob">
    <w:name w:val="Wolfgang Raskob"/>
    <w:semiHidden/>
    <w:rsid w:val="00617203"/>
    <w:rPr>
      <w:rFonts w:ascii="Arial" w:hAnsi="Arial" w:cs="Arial"/>
      <w:color w:val="auto"/>
      <w:sz w:val="20"/>
      <w:szCs w:val="20"/>
    </w:rPr>
  </w:style>
  <w:style w:type="paragraph" w:styleId="Odsekzoznamu">
    <w:name w:val="List Paragraph"/>
    <w:basedOn w:val="Normlny"/>
    <w:uiPriority w:val="34"/>
    <w:qFormat/>
    <w:rsid w:val="00F735D3"/>
    <w:pPr>
      <w:ind w:left="720"/>
    </w:pPr>
  </w:style>
  <w:style w:type="paragraph" w:styleId="Hlavika">
    <w:name w:val="header"/>
    <w:basedOn w:val="Normlny"/>
    <w:link w:val="HlavikaChar"/>
    <w:rsid w:val="00771E3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771E3D"/>
    <w:rPr>
      <w:sz w:val="24"/>
      <w:szCs w:val="24"/>
      <w:lang w:val="de-DE" w:eastAsia="de-DE"/>
    </w:rPr>
  </w:style>
  <w:style w:type="paragraph" w:styleId="Textbubliny">
    <w:name w:val="Balloon Text"/>
    <w:basedOn w:val="Normlny"/>
    <w:link w:val="TextbublinyChar"/>
    <w:rsid w:val="0045148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45148C"/>
    <w:rPr>
      <w:rFonts w:ascii="Tahoma" w:hAnsi="Tahoma" w:cs="Tahoma"/>
      <w:sz w:val="16"/>
      <w:szCs w:val="16"/>
      <w:lang w:val="de-DE" w:eastAsia="de-DE"/>
    </w:rPr>
  </w:style>
  <w:style w:type="character" w:styleId="Odkaznakomentr">
    <w:name w:val="annotation reference"/>
    <w:rsid w:val="00704741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704741"/>
    <w:rPr>
      <w:sz w:val="20"/>
      <w:szCs w:val="20"/>
    </w:rPr>
  </w:style>
  <w:style w:type="character" w:customStyle="1" w:styleId="TextkomentraChar">
    <w:name w:val="Text komentára Char"/>
    <w:link w:val="Textkomentra"/>
    <w:rsid w:val="00704741"/>
    <w:rPr>
      <w:lang w:val="de-DE" w:eastAsia="de-DE"/>
    </w:rPr>
  </w:style>
  <w:style w:type="paragraph" w:styleId="Predmetkomentra">
    <w:name w:val="annotation subject"/>
    <w:basedOn w:val="Textkomentra"/>
    <w:next w:val="Textkomentra"/>
    <w:link w:val="PredmetkomentraChar"/>
    <w:rsid w:val="00704741"/>
    <w:rPr>
      <w:b/>
      <w:bCs/>
    </w:rPr>
  </w:style>
  <w:style w:type="character" w:customStyle="1" w:styleId="PredmetkomentraChar">
    <w:name w:val="Predmet komentára Char"/>
    <w:link w:val="Predmetkomentra"/>
    <w:rsid w:val="00704741"/>
    <w:rPr>
      <w:b/>
      <w:bCs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7</Pages>
  <Words>1673</Words>
  <Characters>9537</Characters>
  <Application>Microsoft Office Word</Application>
  <DocSecurity>0</DocSecurity>
  <Lines>79</Lines>
  <Paragraphs>22</Paragraphs>
  <ScaleCrop>false</ScaleCrop>
  <HeadingPairs>
    <vt:vector size="8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>Forschungszentrum Karlsruhe</Company>
  <LinksUpToDate>false</LinksUpToDate>
  <CharactersWithSpaces>11188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Ehrhardt</dc:creator>
  <cp:lastModifiedBy>Ďúranová Tatiana, 200</cp:lastModifiedBy>
  <cp:revision>17</cp:revision>
  <cp:lastPrinted>2019-11-27T09:15:00Z</cp:lastPrinted>
  <dcterms:created xsi:type="dcterms:W3CDTF">2019-11-28T08:00:00Z</dcterms:created>
  <dcterms:modified xsi:type="dcterms:W3CDTF">2019-12-09T09:39:00Z</dcterms:modified>
</cp:coreProperties>
</file>